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D8" w:rsidRPr="00B23DC3" w:rsidRDefault="00E007D8" w:rsidP="009C616C">
      <w:pPr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23DC3">
        <w:rPr>
          <w:rFonts w:ascii="Arial" w:hAnsi="Arial" w:cs="Arial"/>
          <w:sz w:val="24"/>
          <w:szCs w:val="24"/>
        </w:rPr>
        <w:t>муниципальное бюджетное общеобразовательное учреждение «Лицей»</w:t>
      </w:r>
    </w:p>
    <w:p w:rsidR="00E007D8" w:rsidRPr="00B23DC3" w:rsidRDefault="00E007D8" w:rsidP="007C0E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7D8" w:rsidRPr="00B23DC3" w:rsidRDefault="00E007D8" w:rsidP="007C0E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7D8" w:rsidRPr="00B23DC3" w:rsidRDefault="00E007D8" w:rsidP="007C0E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7D8" w:rsidRPr="00B23DC3" w:rsidRDefault="00E007D8" w:rsidP="007C0ECE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B23DC3">
        <w:rPr>
          <w:rFonts w:ascii="Arial" w:hAnsi="Arial" w:cs="Arial"/>
          <w:sz w:val="24"/>
          <w:szCs w:val="24"/>
        </w:rPr>
        <w:t>Сценарий урока по геометрии (</w:t>
      </w:r>
      <w:r w:rsidR="00B23DC3" w:rsidRPr="00B23DC3">
        <w:rPr>
          <w:rFonts w:ascii="Arial" w:hAnsi="Arial" w:cs="Arial"/>
          <w:sz w:val="24"/>
          <w:szCs w:val="24"/>
        </w:rPr>
        <w:t>8-10</w:t>
      </w:r>
      <w:r w:rsidRPr="00B23DC3">
        <w:rPr>
          <w:rFonts w:ascii="Arial" w:hAnsi="Arial" w:cs="Arial"/>
          <w:sz w:val="24"/>
          <w:szCs w:val="24"/>
        </w:rPr>
        <w:t xml:space="preserve"> класс)</w:t>
      </w:r>
    </w:p>
    <w:p w:rsidR="00E007D8" w:rsidRPr="00B23DC3" w:rsidRDefault="00E007D8" w:rsidP="007C0ECE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hAnsi="Arial" w:cs="Arial"/>
          <w:sz w:val="24"/>
          <w:szCs w:val="24"/>
        </w:rPr>
        <w:t>Тема: «Теорема Птолемея»</w:t>
      </w:r>
    </w:p>
    <w:p w:rsidR="00E007D8" w:rsidRPr="00B23DC3" w:rsidRDefault="00E007D8" w:rsidP="007C0ECE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07D8" w:rsidRPr="00B23DC3" w:rsidRDefault="00E007D8" w:rsidP="007C0ECE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07D8" w:rsidRPr="00B23DC3" w:rsidRDefault="00E007D8" w:rsidP="007C0ECE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07D8" w:rsidRPr="00B23DC3" w:rsidRDefault="00E007D8" w:rsidP="00BA2144">
      <w:pPr>
        <w:spacing w:after="0" w:line="360" w:lineRule="auto"/>
        <w:ind w:left="9639"/>
        <w:contextualSpacing/>
        <w:rPr>
          <w:rFonts w:ascii="Arial" w:hAnsi="Arial" w:cs="Arial"/>
          <w:sz w:val="24"/>
          <w:szCs w:val="24"/>
        </w:rPr>
      </w:pPr>
      <w:r w:rsidRPr="00B23DC3">
        <w:rPr>
          <w:rFonts w:ascii="Arial" w:hAnsi="Arial" w:cs="Arial"/>
          <w:sz w:val="24"/>
          <w:szCs w:val="24"/>
        </w:rPr>
        <w:t>Выполнила:</w:t>
      </w:r>
    </w:p>
    <w:p w:rsidR="00E007D8" w:rsidRPr="00B23DC3" w:rsidRDefault="00E007D8" w:rsidP="00BA2144">
      <w:pPr>
        <w:spacing w:after="0" w:line="360" w:lineRule="auto"/>
        <w:ind w:left="9639"/>
        <w:contextualSpacing/>
        <w:rPr>
          <w:rFonts w:ascii="Arial" w:hAnsi="Arial" w:cs="Arial"/>
          <w:sz w:val="24"/>
          <w:szCs w:val="24"/>
        </w:rPr>
      </w:pPr>
      <w:r w:rsidRPr="00B23DC3">
        <w:rPr>
          <w:rFonts w:ascii="Arial" w:hAnsi="Arial" w:cs="Arial"/>
          <w:sz w:val="24"/>
          <w:szCs w:val="24"/>
        </w:rPr>
        <w:t xml:space="preserve">учитель математики </w:t>
      </w:r>
    </w:p>
    <w:p w:rsidR="00E007D8" w:rsidRPr="00B23DC3" w:rsidRDefault="00E007D8" w:rsidP="00BA2144">
      <w:pPr>
        <w:spacing w:after="0" w:line="360" w:lineRule="auto"/>
        <w:ind w:left="9639"/>
        <w:contextualSpacing/>
        <w:rPr>
          <w:rFonts w:ascii="Arial" w:hAnsi="Arial" w:cs="Arial"/>
          <w:sz w:val="24"/>
          <w:szCs w:val="24"/>
        </w:rPr>
      </w:pPr>
      <w:r w:rsidRPr="00B23DC3">
        <w:rPr>
          <w:rFonts w:ascii="Arial" w:hAnsi="Arial" w:cs="Arial"/>
          <w:sz w:val="24"/>
          <w:szCs w:val="24"/>
        </w:rPr>
        <w:t>Пьянова Ирина Александровна</w:t>
      </w:r>
    </w:p>
    <w:p w:rsidR="00BA2144" w:rsidRPr="00B23DC3" w:rsidRDefault="00E007D8" w:rsidP="00BA2144">
      <w:pPr>
        <w:spacing w:after="0" w:line="360" w:lineRule="auto"/>
        <w:ind w:left="9639"/>
        <w:contextualSpacing/>
        <w:rPr>
          <w:rFonts w:ascii="Arial" w:hAnsi="Arial" w:cs="Arial"/>
          <w:sz w:val="24"/>
          <w:szCs w:val="24"/>
        </w:rPr>
      </w:pPr>
      <w:r w:rsidRPr="00B23DC3">
        <w:rPr>
          <w:rFonts w:ascii="Arial" w:hAnsi="Arial" w:cs="Arial"/>
          <w:sz w:val="24"/>
          <w:szCs w:val="24"/>
        </w:rPr>
        <w:t xml:space="preserve">Адрес: 607220, Нижегородская область,  </w:t>
      </w:r>
    </w:p>
    <w:p w:rsidR="00E007D8" w:rsidRPr="00B23DC3" w:rsidRDefault="00E007D8" w:rsidP="00BA2144">
      <w:pPr>
        <w:spacing w:after="0" w:line="360" w:lineRule="auto"/>
        <w:ind w:left="9639"/>
        <w:contextualSpacing/>
        <w:rPr>
          <w:rFonts w:ascii="Arial" w:hAnsi="Arial" w:cs="Arial"/>
          <w:sz w:val="24"/>
          <w:szCs w:val="24"/>
        </w:rPr>
      </w:pPr>
      <w:r w:rsidRPr="00B23DC3">
        <w:rPr>
          <w:rFonts w:ascii="Arial" w:hAnsi="Arial" w:cs="Arial"/>
          <w:sz w:val="24"/>
          <w:szCs w:val="24"/>
        </w:rPr>
        <w:t xml:space="preserve">город Арзамас, </w:t>
      </w:r>
    </w:p>
    <w:p w:rsidR="00E007D8" w:rsidRPr="00B23DC3" w:rsidRDefault="00E007D8" w:rsidP="00BA2144">
      <w:pPr>
        <w:spacing w:after="0" w:line="360" w:lineRule="auto"/>
        <w:ind w:left="9639"/>
        <w:contextualSpacing/>
        <w:rPr>
          <w:rFonts w:ascii="Arial" w:hAnsi="Arial" w:cs="Arial"/>
          <w:sz w:val="24"/>
          <w:szCs w:val="24"/>
        </w:rPr>
      </w:pPr>
      <w:r w:rsidRPr="00B23DC3">
        <w:rPr>
          <w:rFonts w:ascii="Arial" w:hAnsi="Arial" w:cs="Arial"/>
          <w:sz w:val="24"/>
          <w:szCs w:val="24"/>
        </w:rPr>
        <w:t>улица Пушкина, дом 138/1</w:t>
      </w:r>
    </w:p>
    <w:p w:rsidR="00E007D8" w:rsidRPr="009E52E0" w:rsidRDefault="00E007D8" w:rsidP="00BA2144">
      <w:pPr>
        <w:spacing w:after="0" w:line="360" w:lineRule="auto"/>
        <w:ind w:left="9639"/>
        <w:contextualSpacing/>
        <w:rPr>
          <w:rFonts w:ascii="Arial" w:hAnsi="Arial" w:cs="Arial"/>
          <w:sz w:val="24"/>
          <w:szCs w:val="24"/>
        </w:rPr>
      </w:pPr>
      <w:r w:rsidRPr="00B23DC3">
        <w:rPr>
          <w:rFonts w:ascii="Arial" w:hAnsi="Arial" w:cs="Arial"/>
          <w:sz w:val="24"/>
          <w:szCs w:val="24"/>
        </w:rPr>
        <w:t>тел</w:t>
      </w:r>
      <w:r w:rsidRPr="009E52E0">
        <w:rPr>
          <w:rFonts w:ascii="Arial" w:hAnsi="Arial" w:cs="Arial"/>
          <w:sz w:val="24"/>
          <w:szCs w:val="24"/>
        </w:rPr>
        <w:t xml:space="preserve">. 7-40-50 </w:t>
      </w:r>
    </w:p>
    <w:p w:rsidR="00E007D8" w:rsidRPr="009E52E0" w:rsidRDefault="00E007D8" w:rsidP="00BA2144">
      <w:pPr>
        <w:spacing w:after="0" w:line="360" w:lineRule="auto"/>
        <w:ind w:left="9639"/>
        <w:contextualSpacing/>
        <w:rPr>
          <w:rFonts w:ascii="Arial" w:hAnsi="Arial" w:cs="Arial"/>
          <w:sz w:val="24"/>
          <w:szCs w:val="24"/>
        </w:rPr>
      </w:pPr>
      <w:r w:rsidRPr="00866822">
        <w:rPr>
          <w:rFonts w:ascii="Arial" w:hAnsi="Arial" w:cs="Arial"/>
          <w:sz w:val="24"/>
          <w:szCs w:val="24"/>
          <w:lang w:val="en-US"/>
        </w:rPr>
        <w:t>E</w:t>
      </w:r>
      <w:r w:rsidRPr="009E52E0">
        <w:rPr>
          <w:rFonts w:ascii="Arial" w:hAnsi="Arial" w:cs="Arial"/>
          <w:sz w:val="24"/>
          <w:szCs w:val="24"/>
        </w:rPr>
        <w:t>-</w:t>
      </w:r>
      <w:r w:rsidRPr="00866822">
        <w:rPr>
          <w:rFonts w:ascii="Arial" w:hAnsi="Arial" w:cs="Arial"/>
          <w:sz w:val="24"/>
          <w:szCs w:val="24"/>
          <w:lang w:val="en-US"/>
        </w:rPr>
        <w:t>mail</w:t>
      </w:r>
      <w:r w:rsidRPr="009E52E0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866822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Licey</w:t>
        </w:r>
        <w:r w:rsidRPr="009E52E0">
          <w:rPr>
            <w:rStyle w:val="a3"/>
            <w:rFonts w:ascii="Arial" w:hAnsi="Arial" w:cs="Arial"/>
            <w:color w:val="auto"/>
            <w:sz w:val="24"/>
            <w:szCs w:val="24"/>
          </w:rPr>
          <w:t>-</w:t>
        </w:r>
        <w:r w:rsidRPr="00866822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Arzamas</w:t>
        </w:r>
        <w:r w:rsidRPr="009E52E0">
          <w:rPr>
            <w:rStyle w:val="a3"/>
            <w:rFonts w:ascii="Arial" w:hAnsi="Arial" w:cs="Arial"/>
            <w:color w:val="auto"/>
            <w:sz w:val="24"/>
            <w:szCs w:val="24"/>
          </w:rPr>
          <w:t>@</w:t>
        </w:r>
        <w:r w:rsidRPr="00866822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mail</w:t>
        </w:r>
        <w:r w:rsidRPr="009E52E0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r w:rsidRPr="00866822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</w:p>
    <w:p w:rsidR="00E01921" w:rsidRPr="009E52E0" w:rsidRDefault="00E01921" w:rsidP="007C0ECE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E01921" w:rsidRPr="009E52E0" w:rsidRDefault="00E01921" w:rsidP="007C0ECE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E01921" w:rsidRPr="009E52E0" w:rsidRDefault="00E01921" w:rsidP="007C0ECE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E007D8" w:rsidRPr="009E52E0" w:rsidRDefault="009E52E0" w:rsidP="007C0ECE">
      <w:pPr>
        <w:tabs>
          <w:tab w:val="left" w:pos="1134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г. Арзамас</w:t>
      </w:r>
    </w:p>
    <w:p w:rsidR="00E007D8" w:rsidRPr="00E007D8" w:rsidRDefault="00E007D8" w:rsidP="00BA2144">
      <w:pPr>
        <w:spacing w:after="0" w:line="36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hAnsi="Arial" w:cs="Arial"/>
          <w:sz w:val="24"/>
          <w:szCs w:val="24"/>
        </w:rPr>
        <w:br w:type="page"/>
      </w:r>
      <w:r w:rsidR="00BA2144" w:rsidRPr="00B23DC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СЦЕНАРИЙ УРОКА</w:t>
      </w:r>
    </w:p>
    <w:p w:rsidR="009B6DF8" w:rsidRPr="00B23DC3" w:rsidRDefault="009B6DF8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Тема урока:</w:t>
      </w:r>
      <w:r w:rsidRPr="00B23DC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теорема Птолемея</w:t>
      </w:r>
    </w:p>
    <w:p w:rsidR="009B6DF8" w:rsidRPr="00B23DC3" w:rsidRDefault="009B6DF8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Тип урока:</w:t>
      </w:r>
      <w:r w:rsidRPr="00B23DC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BA2144" w:rsidRPr="00B23DC3">
        <w:rPr>
          <w:rFonts w:ascii="Arial" w:eastAsia="Times New Roman" w:hAnsi="Arial" w:cs="Arial"/>
          <w:sz w:val="24"/>
          <w:szCs w:val="24"/>
          <w:lang w:eastAsia="ru-RU"/>
        </w:rPr>
        <w:t>Урок открытия</w:t>
      </w:r>
      <w:r w:rsidRPr="00B23DC3">
        <w:rPr>
          <w:rFonts w:ascii="Arial" w:eastAsia="Times New Roman" w:hAnsi="Arial" w:cs="Arial"/>
          <w:sz w:val="24"/>
          <w:szCs w:val="24"/>
          <w:lang w:eastAsia="ru-RU"/>
        </w:rPr>
        <w:t xml:space="preserve"> новых знаний</w:t>
      </w:r>
    </w:p>
    <w:p w:rsidR="007C0ECE" w:rsidRPr="00B23DC3" w:rsidRDefault="009B6DF8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b/>
          <w:sz w:val="24"/>
          <w:szCs w:val="24"/>
          <w:lang w:eastAsia="ru-RU"/>
        </w:rPr>
        <w:t>Вид урока:</w:t>
      </w:r>
      <w:r w:rsidRPr="00B23DC3">
        <w:rPr>
          <w:rFonts w:ascii="Arial" w:eastAsia="Times New Roman" w:hAnsi="Arial" w:cs="Arial"/>
          <w:sz w:val="24"/>
          <w:szCs w:val="24"/>
          <w:lang w:eastAsia="ru-RU"/>
        </w:rPr>
        <w:t xml:space="preserve"> Урок смешенного типа</w:t>
      </w:r>
      <w:r w:rsidR="007C0ECE" w:rsidRPr="00B23DC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:rsidR="007C0ECE" w:rsidRPr="00E007D8" w:rsidRDefault="007C0ECE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Формы работы учащихся:</w:t>
      </w:r>
      <w:r w:rsidRPr="00B23DC3">
        <w:rPr>
          <w:rFonts w:ascii="Arial" w:eastAsia="Times New Roman" w:hAnsi="Arial" w:cs="Arial"/>
          <w:sz w:val="24"/>
          <w:szCs w:val="24"/>
          <w:lang w:eastAsia="ru-RU"/>
        </w:rPr>
        <w:t xml:space="preserve"> Фронтал</w:t>
      </w:r>
      <w:r w:rsidR="00BA2144" w:rsidRPr="00B23DC3">
        <w:rPr>
          <w:rFonts w:ascii="Arial" w:eastAsia="Times New Roman" w:hAnsi="Arial" w:cs="Arial"/>
          <w:sz w:val="24"/>
          <w:szCs w:val="24"/>
          <w:lang w:eastAsia="ru-RU"/>
        </w:rPr>
        <w:t xml:space="preserve">ьная, </w:t>
      </w:r>
      <w:r w:rsidRPr="00B23DC3">
        <w:rPr>
          <w:rFonts w:ascii="Arial" w:eastAsia="Times New Roman" w:hAnsi="Arial" w:cs="Arial"/>
          <w:sz w:val="24"/>
          <w:szCs w:val="24"/>
          <w:lang w:eastAsia="ru-RU"/>
        </w:rPr>
        <w:t>индивидуальная.</w:t>
      </w:r>
    </w:p>
    <w:p w:rsidR="007C0ECE" w:rsidRPr="00E007D8" w:rsidRDefault="007C0ECE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Структура и ход урока:</w:t>
      </w:r>
    </w:p>
    <w:p w:rsidR="007C0ECE" w:rsidRPr="00E007D8" w:rsidRDefault="007C0ECE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sz w:val="24"/>
          <w:szCs w:val="24"/>
          <w:lang w:eastAsia="ru-RU"/>
        </w:rPr>
        <w:t>1) Организационный этап.</w:t>
      </w:r>
    </w:p>
    <w:p w:rsidR="007C0ECE" w:rsidRPr="00E007D8" w:rsidRDefault="007C0ECE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sz w:val="24"/>
          <w:szCs w:val="24"/>
          <w:lang w:eastAsia="ru-RU"/>
        </w:rPr>
        <w:t>2) Актуализация знаний.</w:t>
      </w:r>
    </w:p>
    <w:p w:rsidR="007C0ECE" w:rsidRPr="00E007D8" w:rsidRDefault="007C0ECE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sz w:val="24"/>
          <w:szCs w:val="24"/>
          <w:lang w:eastAsia="ru-RU"/>
        </w:rPr>
        <w:t>3) Постановка цели и задач урока. Мотивация учебной деятельности учащихся.</w:t>
      </w:r>
    </w:p>
    <w:p w:rsidR="007C0ECE" w:rsidRPr="00E007D8" w:rsidRDefault="007C0ECE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sz w:val="24"/>
          <w:szCs w:val="24"/>
          <w:lang w:eastAsia="ru-RU"/>
        </w:rPr>
        <w:t>4) Первичное усвоение новых знаний.</w:t>
      </w:r>
    </w:p>
    <w:p w:rsidR="007C0ECE" w:rsidRPr="00E007D8" w:rsidRDefault="007C0ECE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sz w:val="24"/>
          <w:szCs w:val="24"/>
          <w:lang w:eastAsia="ru-RU"/>
        </w:rPr>
        <w:t>5) Первичная проверка понимания</w:t>
      </w:r>
    </w:p>
    <w:p w:rsidR="007C0ECE" w:rsidRPr="00E007D8" w:rsidRDefault="007C0ECE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sz w:val="24"/>
          <w:szCs w:val="24"/>
          <w:lang w:eastAsia="ru-RU"/>
        </w:rPr>
        <w:t>6) Первичное закрепление.</w:t>
      </w:r>
    </w:p>
    <w:p w:rsidR="007C0ECE" w:rsidRPr="00E007D8" w:rsidRDefault="007C0ECE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sz w:val="24"/>
          <w:szCs w:val="24"/>
          <w:lang w:eastAsia="ru-RU"/>
        </w:rPr>
        <w:t>7) Информация о домашнем задании, инструктаж по его выполнению.</w:t>
      </w:r>
    </w:p>
    <w:p w:rsidR="007C0ECE" w:rsidRPr="00E007D8" w:rsidRDefault="007C0ECE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sz w:val="24"/>
          <w:szCs w:val="24"/>
          <w:lang w:eastAsia="ru-RU"/>
        </w:rPr>
        <w:t>8) Рефлексия (подведение итогов занятия)</w:t>
      </w:r>
    </w:p>
    <w:p w:rsidR="007C0ECE" w:rsidRPr="00E007D8" w:rsidRDefault="007C0ECE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bCs/>
          <w:sz w:val="24"/>
          <w:szCs w:val="24"/>
          <w:lang w:eastAsia="ru-RU"/>
        </w:rPr>
        <w:t>Необходимое</w:t>
      </w:r>
      <w:r w:rsidR="00DA1623" w:rsidRPr="00B23DC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B23DC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техническое оборудование:</w:t>
      </w:r>
      <w:r w:rsidR="00DA1623" w:rsidRPr="00B23D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2144" w:rsidRPr="00B23DC3">
        <w:rPr>
          <w:rFonts w:ascii="Arial" w:eastAsia="Times New Roman" w:hAnsi="Arial" w:cs="Arial"/>
          <w:sz w:val="24"/>
          <w:szCs w:val="24"/>
          <w:lang w:eastAsia="ru-RU"/>
        </w:rPr>
        <w:t xml:space="preserve">компьютер, проектор, </w:t>
      </w:r>
      <w:r w:rsidR="00DA1623" w:rsidRPr="00B23DC3">
        <w:rPr>
          <w:rFonts w:ascii="Arial" w:eastAsia="Times New Roman" w:hAnsi="Arial" w:cs="Arial"/>
          <w:sz w:val="24"/>
          <w:szCs w:val="24"/>
          <w:lang w:eastAsia="ru-RU"/>
        </w:rPr>
        <w:t xml:space="preserve">учебник по математике, </w:t>
      </w:r>
      <w:r w:rsidRPr="00B23DC3">
        <w:rPr>
          <w:rFonts w:ascii="Arial" w:eastAsia="Times New Roman" w:hAnsi="Arial" w:cs="Arial"/>
          <w:sz w:val="24"/>
          <w:szCs w:val="24"/>
          <w:lang w:eastAsia="ru-RU"/>
        </w:rPr>
        <w:t>раздаточный материал</w:t>
      </w:r>
      <w:r w:rsidR="00BA2144" w:rsidRPr="00B23DC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23DC3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электронная презентация.</w:t>
      </w:r>
    </w:p>
    <w:p w:rsidR="007C0ECE" w:rsidRPr="00B23DC3" w:rsidRDefault="00E007D8" w:rsidP="00BA214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DC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Цель урока:</w:t>
      </w:r>
    </w:p>
    <w:p w:rsidR="007C0ECE" w:rsidRPr="00B23DC3" w:rsidRDefault="007C0ECE" w:rsidP="00BA214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proofErr w:type="spellStart"/>
      <w:r w:rsidRPr="00B23DC3">
        <w:rPr>
          <w:rStyle w:val="a5"/>
          <w:rFonts w:ascii="Arial" w:hAnsi="Arial" w:cs="Arial"/>
          <w:b/>
          <w:bCs/>
          <w:i w:val="0"/>
        </w:rPr>
        <w:t>Деятельностная</w:t>
      </w:r>
      <w:proofErr w:type="spellEnd"/>
      <w:r w:rsidRPr="00B23DC3">
        <w:rPr>
          <w:rStyle w:val="a5"/>
          <w:rFonts w:ascii="Arial" w:hAnsi="Arial" w:cs="Arial"/>
          <w:b/>
          <w:i w:val="0"/>
        </w:rPr>
        <w:t>:</w:t>
      </w:r>
      <w:r w:rsidR="00BA2144" w:rsidRPr="00B23DC3">
        <w:rPr>
          <w:rFonts w:ascii="Arial" w:hAnsi="Arial" w:cs="Arial"/>
        </w:rPr>
        <w:t xml:space="preserve"> </w:t>
      </w:r>
      <w:r w:rsidR="00041851" w:rsidRPr="00B23DC3">
        <w:rPr>
          <w:rFonts w:ascii="Arial" w:hAnsi="Arial" w:cs="Arial"/>
        </w:rPr>
        <w:t xml:space="preserve">сформулировать и доказать теорему Птолемея, </w:t>
      </w:r>
      <w:r w:rsidR="00041851" w:rsidRPr="00B23DC3">
        <w:rPr>
          <w:rFonts w:ascii="Arial" w:hAnsi="Arial" w:cs="Arial"/>
          <w:shd w:val="clear" w:color="auto" w:fill="FFFFFF"/>
        </w:rPr>
        <w:t>ознакомить и обеспечить овладение учащимися навыков решения задач при помощи теоремы Птолемея</w:t>
      </w:r>
      <w:r w:rsidR="009540C7" w:rsidRPr="00B23DC3">
        <w:rPr>
          <w:rFonts w:ascii="Arial" w:hAnsi="Arial" w:cs="Arial"/>
          <w:shd w:val="clear" w:color="auto" w:fill="FFFFFF"/>
        </w:rPr>
        <w:t>, продолжить знакомство учащихся со свойствами вписанных четырехугольников, рассмотреть решения задач на свойства вписанных в четырехугольники и описанных около четырехугольников окружностей.</w:t>
      </w:r>
    </w:p>
    <w:p w:rsidR="007C0ECE" w:rsidRPr="00B23DC3" w:rsidRDefault="007C0ECE" w:rsidP="00BA214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Arial" w:hAnsi="Arial" w:cs="Arial"/>
        </w:rPr>
      </w:pPr>
      <w:proofErr w:type="gramStart"/>
      <w:r w:rsidRPr="00B23DC3">
        <w:rPr>
          <w:rStyle w:val="a5"/>
          <w:rFonts w:ascii="Arial" w:hAnsi="Arial" w:cs="Arial"/>
          <w:b/>
          <w:bCs/>
          <w:i w:val="0"/>
        </w:rPr>
        <w:t>Содержательная</w:t>
      </w:r>
      <w:proofErr w:type="gramEnd"/>
      <w:r w:rsidRPr="00B23DC3">
        <w:rPr>
          <w:rStyle w:val="a5"/>
          <w:rFonts w:ascii="Arial" w:hAnsi="Arial" w:cs="Arial"/>
          <w:b/>
          <w:bCs/>
          <w:i w:val="0"/>
        </w:rPr>
        <w:t>:</w:t>
      </w:r>
      <w:r w:rsidR="00BA2144" w:rsidRPr="00B23DC3">
        <w:rPr>
          <w:rFonts w:ascii="Arial" w:hAnsi="Arial" w:cs="Arial"/>
        </w:rPr>
        <w:t xml:space="preserve"> </w:t>
      </w:r>
      <w:r w:rsidRPr="00B23DC3">
        <w:rPr>
          <w:rFonts w:ascii="Arial" w:hAnsi="Arial" w:cs="Arial"/>
        </w:rPr>
        <w:t xml:space="preserve">расширить знания учеников за счет </w:t>
      </w:r>
      <w:r w:rsidR="00041851" w:rsidRPr="00B23DC3">
        <w:rPr>
          <w:rFonts w:ascii="Arial" w:hAnsi="Arial" w:cs="Arial"/>
        </w:rPr>
        <w:t>включения теоремы, способствовать развитию математической речи, оперативной памяти, произвольного внимания, наглядно-действенного мышления.</w:t>
      </w:r>
    </w:p>
    <w:p w:rsidR="00041851" w:rsidRPr="00B23DC3" w:rsidRDefault="00041851" w:rsidP="00BA214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3DC3">
        <w:rPr>
          <w:rFonts w:ascii="Arial" w:hAnsi="Arial" w:cs="Arial"/>
          <w:sz w:val="24"/>
          <w:szCs w:val="24"/>
        </w:rPr>
        <w:br w:type="page"/>
      </w:r>
    </w:p>
    <w:tbl>
      <w:tblPr>
        <w:tblStyle w:val="a7"/>
        <w:tblW w:w="0" w:type="auto"/>
        <w:tblLook w:val="04A0"/>
      </w:tblPr>
      <w:tblGrid>
        <w:gridCol w:w="3324"/>
        <w:gridCol w:w="7029"/>
        <w:gridCol w:w="4539"/>
      </w:tblGrid>
      <w:tr w:rsidR="00041851" w:rsidRPr="00B23DC3" w:rsidTr="00BA2144">
        <w:tc>
          <w:tcPr>
            <w:tcW w:w="2952" w:type="dxa"/>
          </w:tcPr>
          <w:p w:rsidR="00041851" w:rsidRPr="00B23DC3" w:rsidRDefault="00367008" w:rsidP="00BA2144">
            <w:pPr>
              <w:tabs>
                <w:tab w:val="left" w:pos="1134"/>
              </w:tabs>
              <w:spacing w:line="360" w:lineRule="auto"/>
              <w:ind w:right="46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DC3">
              <w:rPr>
                <w:rFonts w:ascii="Arial" w:hAnsi="Arial" w:cs="Arial"/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7029" w:type="dxa"/>
          </w:tcPr>
          <w:p w:rsidR="00367008" w:rsidRPr="00B23DC3" w:rsidRDefault="00367008" w:rsidP="00BA2144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3DC3">
              <w:rPr>
                <w:rFonts w:ascii="Arial" w:eastAsia="Calibri" w:hAnsi="Arial" w:cs="Arial"/>
                <w:b/>
                <w:sz w:val="24"/>
                <w:szCs w:val="24"/>
              </w:rPr>
              <w:t>Деятельность</w:t>
            </w:r>
          </w:p>
          <w:p w:rsidR="00041851" w:rsidRPr="00B23DC3" w:rsidRDefault="00367008" w:rsidP="00BA2144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DC3">
              <w:rPr>
                <w:rFonts w:ascii="Arial" w:eastAsia="Calibri" w:hAnsi="Arial" w:cs="Arial"/>
                <w:b/>
                <w:sz w:val="24"/>
                <w:szCs w:val="24"/>
              </w:rPr>
              <w:t>учителя</w:t>
            </w:r>
          </w:p>
        </w:tc>
        <w:tc>
          <w:tcPr>
            <w:tcW w:w="4539" w:type="dxa"/>
          </w:tcPr>
          <w:p w:rsidR="00367008" w:rsidRPr="00B23DC3" w:rsidRDefault="00367008" w:rsidP="00BA2144">
            <w:pPr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3DC3">
              <w:rPr>
                <w:rFonts w:ascii="Arial" w:eastAsia="Calibri" w:hAnsi="Arial" w:cs="Arial"/>
                <w:b/>
                <w:sz w:val="24"/>
                <w:szCs w:val="24"/>
              </w:rPr>
              <w:t>Деятельность</w:t>
            </w:r>
          </w:p>
          <w:p w:rsidR="00041851" w:rsidRPr="00B23DC3" w:rsidRDefault="00367008" w:rsidP="00BA2144">
            <w:pPr>
              <w:tabs>
                <w:tab w:val="left" w:pos="1134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DC3">
              <w:rPr>
                <w:rFonts w:ascii="Arial" w:eastAsia="Calibri" w:hAnsi="Arial" w:cs="Arial"/>
                <w:b/>
                <w:sz w:val="24"/>
                <w:szCs w:val="24"/>
              </w:rPr>
              <w:t>учеников</w:t>
            </w:r>
          </w:p>
        </w:tc>
      </w:tr>
      <w:tr w:rsidR="00041851" w:rsidRPr="00B23DC3" w:rsidTr="00BA2144">
        <w:tc>
          <w:tcPr>
            <w:tcW w:w="2952" w:type="dxa"/>
          </w:tcPr>
          <w:p w:rsidR="00041851" w:rsidRPr="00B23DC3" w:rsidRDefault="00367008" w:rsidP="00401134">
            <w:pPr>
              <w:pStyle w:val="a6"/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этап.</w:t>
            </w:r>
          </w:p>
        </w:tc>
        <w:tc>
          <w:tcPr>
            <w:tcW w:w="7029" w:type="dxa"/>
          </w:tcPr>
          <w:p w:rsidR="00367008" w:rsidRPr="00B23DC3" w:rsidRDefault="00367008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  <w:r w:rsidRPr="00B23DC3">
              <w:rPr>
                <w:rFonts w:ascii="Arial" w:hAnsi="Arial" w:cs="Arial"/>
              </w:rPr>
              <w:t>Приветствие учащихся, проверяет готовность учащихся к уроку. Мотивирует</w:t>
            </w:r>
            <w:r w:rsidR="00BA2144" w:rsidRPr="00B23DC3">
              <w:rPr>
                <w:rFonts w:ascii="Arial" w:hAnsi="Arial" w:cs="Arial"/>
              </w:rPr>
              <w:t xml:space="preserve"> </w:t>
            </w:r>
            <w:r w:rsidRPr="00B23DC3">
              <w:rPr>
                <w:rFonts w:ascii="Arial" w:hAnsi="Arial" w:cs="Arial"/>
              </w:rPr>
              <w:t>учащихся на восприятие нового материала:</w:t>
            </w:r>
          </w:p>
          <w:p w:rsidR="00367008" w:rsidRPr="00B23DC3" w:rsidRDefault="00367008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  <w:r w:rsidRPr="00B23DC3">
              <w:rPr>
                <w:rFonts w:ascii="Arial" w:hAnsi="Arial" w:cs="Arial"/>
              </w:rPr>
              <w:t xml:space="preserve">- Сегодня у нас с вами необычный день и необычный урок. </w:t>
            </w:r>
          </w:p>
          <w:p w:rsidR="00367008" w:rsidRPr="00B23DC3" w:rsidRDefault="00367008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  <w:r w:rsidRPr="00B23DC3">
              <w:rPr>
                <w:rFonts w:ascii="Arial" w:hAnsi="Arial" w:cs="Arial"/>
              </w:rPr>
              <w:t>- А какие уроки вы считаете необычными?</w:t>
            </w:r>
          </w:p>
          <w:p w:rsidR="00367008" w:rsidRPr="00B23DC3" w:rsidRDefault="00367008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  <w:r w:rsidRPr="00B23DC3">
              <w:rPr>
                <w:rFonts w:ascii="Arial" w:hAnsi="Arial" w:cs="Arial"/>
              </w:rPr>
              <w:t>- А что необычное вы заметили сегодня в классе?</w:t>
            </w:r>
          </w:p>
          <w:p w:rsidR="00041851" w:rsidRPr="00B23DC3" w:rsidRDefault="00367008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  <w:r w:rsidRPr="00B23DC3">
              <w:rPr>
                <w:rFonts w:ascii="Arial" w:hAnsi="Arial" w:cs="Arial"/>
              </w:rPr>
              <w:t xml:space="preserve">На доске висят фамилии ученых: </w:t>
            </w:r>
            <w:r w:rsidRPr="00B23DC3">
              <w:rPr>
                <w:rFonts w:ascii="Arial" w:hAnsi="Arial" w:cs="Arial"/>
                <w:bCs/>
                <w:shd w:val="clear" w:color="auto" w:fill="FFFFFF"/>
              </w:rPr>
              <w:t>Пифагор</w:t>
            </w:r>
            <w:r w:rsidR="00BA2144" w:rsidRPr="00B23DC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23DC3">
              <w:rPr>
                <w:rFonts w:ascii="Arial" w:hAnsi="Arial" w:cs="Arial"/>
                <w:shd w:val="clear" w:color="auto" w:fill="FFFFFF"/>
              </w:rPr>
              <w:t xml:space="preserve">Самосский, </w:t>
            </w:r>
            <w:proofErr w:type="spellStart"/>
            <w:r w:rsidR="003744E2" w:rsidRPr="00B23DC3">
              <w:rPr>
                <w:rFonts w:ascii="Arial" w:hAnsi="Arial" w:cs="Arial"/>
                <w:bCs/>
                <w:shd w:val="clear" w:color="auto" w:fill="FFFFFF"/>
              </w:rPr>
              <w:t>Менелай</w:t>
            </w:r>
            <w:proofErr w:type="spellEnd"/>
            <w:r w:rsidR="00BA2144" w:rsidRPr="00B23DC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744E2" w:rsidRPr="00B23DC3">
              <w:rPr>
                <w:rFonts w:ascii="Arial" w:hAnsi="Arial" w:cs="Arial"/>
                <w:shd w:val="clear" w:color="auto" w:fill="FFFFFF"/>
              </w:rPr>
              <w:t>Александрийский, Джованни</w:t>
            </w:r>
            <w:r w:rsidR="00BA2144" w:rsidRPr="00B23DC3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3744E2" w:rsidRPr="00B23DC3">
              <w:rPr>
                <w:rStyle w:val="searchmatch"/>
                <w:rFonts w:ascii="Arial" w:hAnsi="Arial" w:cs="Arial"/>
                <w:bCs/>
                <w:shd w:val="clear" w:color="auto" w:fill="FFFFFF"/>
              </w:rPr>
              <w:t>Чева</w:t>
            </w:r>
            <w:proofErr w:type="spellEnd"/>
            <w:r w:rsidR="003744E2" w:rsidRPr="00B23DC3">
              <w:rPr>
                <w:rStyle w:val="searchmatch"/>
                <w:rFonts w:ascii="Arial" w:hAnsi="Arial" w:cs="Arial"/>
                <w:bCs/>
                <w:shd w:val="clear" w:color="auto" w:fill="FFFFFF"/>
              </w:rPr>
              <w:t xml:space="preserve">, </w:t>
            </w:r>
            <w:r w:rsidR="003744E2" w:rsidRPr="00B23DC3">
              <w:rPr>
                <w:rFonts w:ascii="Arial" w:hAnsi="Arial" w:cs="Arial"/>
                <w:bCs/>
                <w:shd w:val="clear" w:color="auto" w:fill="FFFFFF"/>
              </w:rPr>
              <w:t>Пьер Вариньон</w:t>
            </w:r>
            <w:r w:rsidR="003744E2" w:rsidRPr="00B23DC3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3744E2" w:rsidRPr="00B23DC3">
              <w:rPr>
                <w:rFonts w:ascii="Arial" w:hAnsi="Arial" w:cs="Arial"/>
                <w:bCs/>
                <w:shd w:val="clear" w:color="auto" w:fill="FFFFFF"/>
              </w:rPr>
              <w:t>Фалес</w:t>
            </w:r>
            <w:r w:rsidR="00BA2144" w:rsidRPr="00B23DC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744E2" w:rsidRPr="00B23DC3">
              <w:rPr>
                <w:rFonts w:ascii="Arial" w:hAnsi="Arial" w:cs="Arial"/>
                <w:bCs/>
                <w:shd w:val="clear" w:color="auto" w:fill="FFFFFF"/>
              </w:rPr>
              <w:t xml:space="preserve">Милетский, </w:t>
            </w:r>
            <w:r w:rsidR="003744E2" w:rsidRPr="00B23DC3">
              <w:rPr>
                <w:rFonts w:ascii="Arial" w:hAnsi="Arial" w:cs="Arial"/>
                <w:shd w:val="clear" w:color="auto" w:fill="FFFFFF"/>
              </w:rPr>
              <w:t>Клавдий</w:t>
            </w:r>
            <w:r w:rsidR="00BA2144" w:rsidRPr="00B23DC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744E2" w:rsidRPr="00B23DC3">
              <w:rPr>
                <w:rFonts w:ascii="Arial" w:hAnsi="Arial" w:cs="Arial"/>
                <w:bCs/>
                <w:shd w:val="clear" w:color="auto" w:fill="FFFFFF"/>
              </w:rPr>
              <w:t>Птолемей</w:t>
            </w:r>
            <w:r w:rsidR="003744E2" w:rsidRPr="00B23DC3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4539" w:type="dxa"/>
          </w:tcPr>
          <w:p w:rsidR="00367008" w:rsidRPr="00B23DC3" w:rsidRDefault="00367008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</w:p>
          <w:p w:rsidR="00367008" w:rsidRPr="00B23DC3" w:rsidRDefault="00367008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</w:p>
          <w:p w:rsidR="00367008" w:rsidRPr="00B23DC3" w:rsidRDefault="00367008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</w:p>
          <w:p w:rsidR="00367008" w:rsidRPr="00B23DC3" w:rsidRDefault="00367008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</w:p>
          <w:p w:rsidR="00367008" w:rsidRPr="00B23DC3" w:rsidRDefault="00367008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  <w:r w:rsidRPr="00B23DC3">
              <w:rPr>
                <w:rFonts w:ascii="Arial" w:hAnsi="Arial" w:cs="Arial"/>
              </w:rPr>
              <w:t>Нестандартные уроки, когда узнаём что-то очень интересное.</w:t>
            </w:r>
          </w:p>
          <w:p w:rsidR="00BA2144" w:rsidRPr="00B23DC3" w:rsidRDefault="00BA2144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</w:p>
          <w:p w:rsidR="00041851" w:rsidRPr="00B23DC3" w:rsidRDefault="00367008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</w:rPr>
            </w:pPr>
            <w:r w:rsidRPr="00B23DC3">
              <w:rPr>
                <w:rFonts w:ascii="Arial" w:hAnsi="Arial" w:cs="Arial"/>
              </w:rPr>
              <w:t>На доске фамилии ученых.</w:t>
            </w:r>
          </w:p>
        </w:tc>
      </w:tr>
      <w:tr w:rsidR="00041851" w:rsidRPr="00B23DC3" w:rsidTr="00BA2144">
        <w:tc>
          <w:tcPr>
            <w:tcW w:w="2952" w:type="dxa"/>
          </w:tcPr>
          <w:p w:rsidR="00041851" w:rsidRPr="00B23DC3" w:rsidRDefault="003744E2" w:rsidP="00BA2144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7029" w:type="dxa"/>
          </w:tcPr>
          <w:p w:rsidR="00970351" w:rsidRPr="00B23DC3" w:rsidRDefault="00970351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23D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Актуализирует учебное содержание, необходимое для восприятия нового материала.</w:t>
            </w:r>
          </w:p>
          <w:p w:rsidR="00041851" w:rsidRPr="00B23DC3" w:rsidRDefault="003744E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- Вам знакомы все эти фамилии? Чем?</w:t>
            </w:r>
          </w:p>
        </w:tc>
        <w:tc>
          <w:tcPr>
            <w:tcW w:w="4539" w:type="dxa"/>
          </w:tcPr>
          <w:p w:rsidR="00BA2144" w:rsidRPr="00B23DC3" w:rsidRDefault="00BA2144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144" w:rsidRPr="00B23DC3" w:rsidRDefault="00BA2144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851" w:rsidRPr="00B23DC3" w:rsidRDefault="003744E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Мы изучили одноименные теоремы, не знаком только Клавдий Птолемей.</w:t>
            </w:r>
          </w:p>
        </w:tc>
      </w:tr>
      <w:tr w:rsidR="00041851" w:rsidRPr="00B23DC3" w:rsidTr="00BA2144">
        <w:tc>
          <w:tcPr>
            <w:tcW w:w="2952" w:type="dxa"/>
          </w:tcPr>
          <w:p w:rsidR="00041851" w:rsidRPr="00B23DC3" w:rsidRDefault="003744E2" w:rsidP="00EB110E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7029" w:type="dxa"/>
          </w:tcPr>
          <w:p w:rsidR="00041851" w:rsidRPr="00B23DC3" w:rsidRDefault="009540C7" w:rsidP="00EB110E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B23DC3">
              <w:rPr>
                <w:rFonts w:ascii="Arial" w:hAnsi="Arial" w:cs="Arial"/>
              </w:rPr>
              <w:t xml:space="preserve">На предыдущих уроках мы с вами говорили о том, что в любой треугольник можно вписать окружность и около любого треугольника можно описать окружность. Однако для других многоугольников это </w:t>
            </w:r>
            <w:r w:rsidR="00BE091A" w:rsidRPr="00B23DC3">
              <w:rPr>
                <w:rFonts w:ascii="Arial" w:hAnsi="Arial" w:cs="Arial"/>
              </w:rPr>
              <w:t xml:space="preserve">не так. Например, мы знаем, </w:t>
            </w:r>
            <w:r w:rsidR="00B61DBF" w:rsidRPr="00B23DC3">
              <w:rPr>
                <w:rFonts w:ascii="Arial" w:hAnsi="Arial" w:cs="Arial"/>
              </w:rPr>
              <w:t>про четырехугольник, что…</w:t>
            </w:r>
            <w:r w:rsidR="00BE091A" w:rsidRPr="00B23DC3">
              <w:rPr>
                <w:rFonts w:ascii="Arial" w:hAnsi="Arial" w:cs="Arial"/>
              </w:rPr>
              <w:t>?</w:t>
            </w:r>
          </w:p>
        </w:tc>
        <w:tc>
          <w:tcPr>
            <w:tcW w:w="4539" w:type="dxa"/>
          </w:tcPr>
          <w:p w:rsidR="00EB110E" w:rsidRPr="00B23DC3" w:rsidRDefault="00EB110E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="Arial" w:hAnsi="Arial" w:cs="Arial"/>
                <w:iCs/>
                <w:bdr w:val="none" w:sz="0" w:space="0" w:color="auto" w:frame="1"/>
              </w:rPr>
            </w:pPr>
          </w:p>
          <w:p w:rsidR="00EB110E" w:rsidRPr="00B23DC3" w:rsidRDefault="00EB110E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="Arial" w:hAnsi="Arial" w:cs="Arial"/>
                <w:iCs/>
                <w:bdr w:val="none" w:sz="0" w:space="0" w:color="auto" w:frame="1"/>
              </w:rPr>
            </w:pPr>
          </w:p>
          <w:p w:rsidR="00EB110E" w:rsidRPr="00B23DC3" w:rsidRDefault="00EB110E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="Arial" w:hAnsi="Arial" w:cs="Arial"/>
                <w:iCs/>
                <w:bdr w:val="none" w:sz="0" w:space="0" w:color="auto" w:frame="1"/>
              </w:rPr>
            </w:pPr>
          </w:p>
          <w:p w:rsidR="00BE091A" w:rsidRPr="00B23DC3" w:rsidRDefault="00BE091A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="Arial" w:hAnsi="Arial" w:cs="Arial"/>
                <w:iCs/>
                <w:bdr w:val="none" w:sz="0" w:space="0" w:color="auto" w:frame="1"/>
              </w:rPr>
            </w:pPr>
            <w:r w:rsidRPr="00B23DC3">
              <w:rPr>
                <w:rFonts w:ascii="Arial" w:hAnsi="Arial" w:cs="Arial"/>
                <w:iCs/>
                <w:bdr w:val="none" w:sz="0" w:space="0" w:color="auto" w:frame="1"/>
              </w:rPr>
              <w:t>Описанная окружность для данного четырехугольника существует тогда и только тогда, когда суммы его противоположных углов равны.</w:t>
            </w:r>
          </w:p>
          <w:p w:rsidR="00EB110E" w:rsidRPr="00B23DC3" w:rsidRDefault="00EB110E" w:rsidP="00BA2144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="Arial" w:hAnsi="Arial" w:cs="Arial"/>
              </w:rPr>
            </w:pPr>
          </w:p>
          <w:p w:rsidR="00041851" w:rsidRPr="00B23DC3" w:rsidRDefault="00BE091A" w:rsidP="00EB110E">
            <w:pPr>
              <w:pStyle w:val="a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B23DC3">
              <w:rPr>
                <w:rFonts w:ascii="Arial" w:hAnsi="Arial" w:cs="Arial"/>
                <w:iCs/>
                <w:bdr w:val="none" w:sz="0" w:space="0" w:color="auto" w:frame="1"/>
              </w:rPr>
              <w:lastRenderedPageBreak/>
              <w:t>Вписанная окружность для данного четырехугольника существует тогда и только тогда, когда суммы его противоположных сторон равны.</w:t>
            </w:r>
          </w:p>
        </w:tc>
      </w:tr>
      <w:tr w:rsidR="00041851" w:rsidRPr="00B23DC3" w:rsidTr="00BA2144">
        <w:tc>
          <w:tcPr>
            <w:tcW w:w="2952" w:type="dxa"/>
          </w:tcPr>
          <w:p w:rsidR="00041851" w:rsidRPr="00B23DC3" w:rsidRDefault="009540C7" w:rsidP="00EB110E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Первичное усвоение новых знаний.</w:t>
            </w:r>
          </w:p>
        </w:tc>
        <w:tc>
          <w:tcPr>
            <w:tcW w:w="7029" w:type="dxa"/>
          </w:tcPr>
          <w:p w:rsidR="009540C7" w:rsidRPr="00B23DC3" w:rsidRDefault="009540C7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23DC3">
              <w:rPr>
                <w:rFonts w:ascii="Arial" w:hAnsi="Arial" w:cs="Arial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Формулирование и совместное доказательство теоремы</w:t>
            </w:r>
            <w:r w:rsidR="00EB110E" w:rsidRPr="00B23DC3">
              <w:rPr>
                <w:rFonts w:ascii="Arial" w:hAnsi="Arial" w:cs="Arial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041851" w:rsidRPr="00B23DC3" w:rsidRDefault="009540C7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23DC3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Произведение диагоналей вписанного в окружность четырехугольника равно сумме произведения противоположных сторон.</w:t>
            </w:r>
          </w:p>
          <w:p w:rsidR="00BE091A" w:rsidRPr="00B23DC3" w:rsidRDefault="00BE091A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0080" cy="1587260"/>
                  <wp:effectExtent l="19050" t="0" r="8720" b="0"/>
                  <wp:docPr id="1" name="Рисунок 1" descr="https://pandia.ru/text/79/575/images/image003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ndia.ru/text/79/575/images/image003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7" cy="1589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91A" w:rsidRPr="00866822" w:rsidRDefault="00BE091A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Доказать: АС∙В</w:t>
            </w:r>
            <w:proofErr w:type="gramStart"/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proofErr w:type="gramEnd"/>
            <w:r w:rsidRPr="00B23DC3">
              <w:rPr>
                <w:rFonts w:ascii="Arial" w:hAnsi="Arial" w:cs="Arial"/>
                <w:sz w:val="24"/>
                <w:szCs w:val="24"/>
              </w:rPr>
              <w:t>=АВ∙С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B23DC3">
              <w:rPr>
                <w:rFonts w:ascii="Arial" w:hAnsi="Arial" w:cs="Arial"/>
                <w:sz w:val="24"/>
                <w:szCs w:val="24"/>
              </w:rPr>
              <w:t>+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BC</w:t>
            </w:r>
            <w:r w:rsidRPr="00B23DC3">
              <w:rPr>
                <w:rFonts w:ascii="Arial" w:hAnsi="Arial" w:cs="Arial"/>
                <w:sz w:val="24"/>
                <w:szCs w:val="24"/>
              </w:rPr>
              <w:t>∙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AD</w:t>
            </w:r>
          </w:p>
          <w:p w:rsidR="00714D19" w:rsidRPr="00866822" w:rsidRDefault="00BE091A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Доказательство: </w:t>
            </w:r>
          </w:p>
          <w:p w:rsidR="00BE091A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Проведем диагонали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BD</w:t>
            </w:r>
            <w:r w:rsidRPr="00B23DC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Построим ∟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ABK</w:t>
            </w:r>
            <w:r w:rsidRPr="00B23DC3">
              <w:rPr>
                <w:rFonts w:ascii="Arial" w:hAnsi="Arial" w:cs="Arial"/>
                <w:sz w:val="24"/>
                <w:szCs w:val="24"/>
              </w:rPr>
              <w:t>=∟5.</w:t>
            </w: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Рассмотрим Δ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ABK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Δ</w:t>
            </w:r>
            <w:r w:rsidR="00C31239" w:rsidRPr="00B23DC3">
              <w:rPr>
                <w:rFonts w:ascii="Arial" w:hAnsi="Arial" w:cs="Arial"/>
                <w:sz w:val="24"/>
                <w:szCs w:val="24"/>
                <w:lang w:val="en-US"/>
              </w:rPr>
              <w:t>BCD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. (Что вы можете про </w:t>
            </w:r>
            <w:r w:rsidR="00C31239" w:rsidRPr="00B23DC3">
              <w:rPr>
                <w:rFonts w:ascii="Arial" w:hAnsi="Arial" w:cs="Arial"/>
                <w:sz w:val="24"/>
                <w:szCs w:val="24"/>
              </w:rPr>
              <w:t>н</w:t>
            </w:r>
            <w:r w:rsidRPr="00B23DC3">
              <w:rPr>
                <w:rFonts w:ascii="Arial" w:hAnsi="Arial" w:cs="Arial"/>
                <w:sz w:val="24"/>
                <w:szCs w:val="24"/>
              </w:rPr>
              <w:t>их сказать?)</w:t>
            </w: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Δ</w:t>
            </w:r>
            <w:r w:rsidR="00C31239" w:rsidRPr="00B23DC3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BK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ΔBCD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gramStart"/>
            <w:r w:rsidRPr="00B23DC3">
              <w:rPr>
                <w:rFonts w:ascii="Arial" w:hAnsi="Arial" w:cs="Arial"/>
                <w:sz w:val="24"/>
                <w:szCs w:val="24"/>
              </w:rPr>
              <w:t>подобны</w:t>
            </w:r>
            <w:proofErr w:type="gramEnd"/>
            <w:r w:rsidRPr="00B23DC3">
              <w:rPr>
                <w:rFonts w:ascii="Arial" w:hAnsi="Arial" w:cs="Arial"/>
                <w:sz w:val="24"/>
                <w:szCs w:val="24"/>
              </w:rPr>
              <w:t xml:space="preserve"> по двум углам:</w:t>
            </w:r>
          </w:p>
          <w:p w:rsidR="00714D19" w:rsidRPr="00B23DC3" w:rsidRDefault="00C3123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lastRenderedPageBreak/>
              <w:t>∟</w:t>
            </w:r>
            <w:r w:rsidR="00EB110E" w:rsidRPr="00B23DC3">
              <w:rPr>
                <w:rFonts w:ascii="Arial" w:hAnsi="Arial" w:cs="Arial"/>
                <w:sz w:val="24"/>
                <w:szCs w:val="24"/>
              </w:rPr>
              <w:t>1</w:t>
            </w:r>
            <w:r w:rsidRPr="00B23DC3">
              <w:rPr>
                <w:rFonts w:ascii="Arial" w:hAnsi="Arial" w:cs="Arial"/>
                <w:sz w:val="24"/>
                <w:szCs w:val="24"/>
              </w:rPr>
              <w:t>=∟</w:t>
            </w:r>
            <w:r w:rsidR="00EB110E" w:rsidRPr="00B23DC3">
              <w:rPr>
                <w:rFonts w:ascii="Arial" w:hAnsi="Arial" w:cs="Arial"/>
                <w:sz w:val="24"/>
                <w:szCs w:val="24"/>
              </w:rPr>
              <w:t>2</w:t>
            </w:r>
            <w:r w:rsidR="00714D19" w:rsidRPr="00B23DC3">
              <w:rPr>
                <w:rFonts w:ascii="Arial" w:hAnsi="Arial" w:cs="Arial"/>
                <w:sz w:val="24"/>
                <w:szCs w:val="24"/>
              </w:rPr>
              <w:t xml:space="preserve"> (вписанные углы, опирающиеся на одну дугу); ∟</w:t>
            </w:r>
            <w:r w:rsidR="00714D19" w:rsidRPr="00B23DC3">
              <w:rPr>
                <w:rFonts w:ascii="Arial" w:hAnsi="Arial" w:cs="Arial"/>
                <w:sz w:val="24"/>
                <w:szCs w:val="24"/>
                <w:lang w:val="en-US"/>
              </w:rPr>
              <w:t>ABK</w:t>
            </w:r>
            <w:r w:rsidR="00714D19" w:rsidRPr="00B23DC3">
              <w:rPr>
                <w:rFonts w:ascii="Arial" w:hAnsi="Arial" w:cs="Arial"/>
                <w:sz w:val="24"/>
                <w:szCs w:val="24"/>
              </w:rPr>
              <w:t>=∟5 (по построению).</w:t>
            </w: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Тогда выполняется равенство: </w:t>
            </w:r>
            <w:r w:rsidR="00C31239" w:rsidRPr="00B23D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239" w:rsidRPr="00B23DC3">
              <w:rPr>
                <w:rFonts w:ascii="Arial" w:hAnsi="Arial" w:cs="Arial"/>
                <w:position w:val="-24"/>
                <w:sz w:val="24"/>
                <w:szCs w:val="24"/>
              </w:rPr>
              <w:object w:dxaOrig="3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35pt;height:31.25pt" o:ole="">
                  <v:imagedata r:id="rId8" o:title=""/>
                </v:shape>
                <o:OLEObject Type="Embed" ProgID="Equation.3" ShapeID="_x0000_i1025" DrawAspect="Content" ObjectID="_1707586987" r:id="rId9"/>
              </w:object>
            </w:r>
            <w:r w:rsidR="00C31239" w:rsidRPr="00B23DC3">
              <w:rPr>
                <w:rFonts w:ascii="Arial" w:hAnsi="Arial" w:cs="Arial"/>
                <w:sz w:val="24"/>
                <w:szCs w:val="24"/>
              </w:rPr>
              <w:t xml:space="preserve">      (1)</w:t>
            </w:r>
          </w:p>
          <w:p w:rsidR="00C31239" w:rsidRPr="00B23DC3" w:rsidRDefault="00C3123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Рассмотрим Δ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CBK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ΔABD</w:t>
            </w:r>
            <w:r w:rsidRPr="00B23DC3">
              <w:rPr>
                <w:rFonts w:ascii="Arial" w:hAnsi="Arial" w:cs="Arial"/>
                <w:sz w:val="24"/>
                <w:szCs w:val="24"/>
              </w:rPr>
              <w:t>. (Что вы можете про них сказать?)</w:t>
            </w:r>
          </w:p>
          <w:p w:rsidR="00C31239" w:rsidRPr="00B23DC3" w:rsidRDefault="00C3123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Δ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CBK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ΔABD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gramStart"/>
            <w:r w:rsidRPr="00B23DC3">
              <w:rPr>
                <w:rFonts w:ascii="Arial" w:hAnsi="Arial" w:cs="Arial"/>
                <w:sz w:val="24"/>
                <w:szCs w:val="24"/>
              </w:rPr>
              <w:t>подобны</w:t>
            </w:r>
            <w:proofErr w:type="gramEnd"/>
            <w:r w:rsidRPr="00B23DC3">
              <w:rPr>
                <w:rFonts w:ascii="Arial" w:hAnsi="Arial" w:cs="Arial"/>
                <w:sz w:val="24"/>
                <w:szCs w:val="24"/>
              </w:rPr>
              <w:t xml:space="preserve"> по двум углам:</w:t>
            </w:r>
          </w:p>
          <w:p w:rsidR="00C31239" w:rsidRPr="00B23DC3" w:rsidRDefault="00C3123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∟</w:t>
            </w:r>
            <w:r w:rsidR="00EB110E" w:rsidRPr="00B23DC3">
              <w:rPr>
                <w:rFonts w:ascii="Arial" w:hAnsi="Arial" w:cs="Arial"/>
                <w:sz w:val="24"/>
                <w:szCs w:val="24"/>
              </w:rPr>
              <w:t>3=∟4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(вписанные углы, опирающиеся на одну дугу); ∟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KBC</w:t>
            </w:r>
            <w:r w:rsidRPr="00B23DC3">
              <w:rPr>
                <w:rFonts w:ascii="Arial" w:hAnsi="Arial" w:cs="Arial"/>
                <w:sz w:val="24"/>
                <w:szCs w:val="24"/>
              </w:rPr>
              <w:t>=∟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ABD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23DC3">
              <w:rPr>
                <w:rFonts w:ascii="Arial" w:hAnsi="Arial" w:cs="Arial"/>
                <w:sz w:val="24"/>
                <w:szCs w:val="24"/>
              </w:rPr>
              <w:t>равносоставленые</w:t>
            </w:r>
            <w:proofErr w:type="spellEnd"/>
            <w:r w:rsidRPr="00B23DC3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C31239" w:rsidRPr="00B23DC3" w:rsidRDefault="00C3123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Тогда выполняется равенство:  </w:t>
            </w:r>
            <w:r w:rsidRPr="00B23DC3">
              <w:rPr>
                <w:rFonts w:ascii="Arial" w:hAnsi="Arial" w:cs="Arial"/>
                <w:position w:val="-24"/>
                <w:sz w:val="24"/>
                <w:szCs w:val="24"/>
              </w:rPr>
              <w:object w:dxaOrig="3260" w:dyaOrig="620">
                <v:shape id="_x0000_i1026" type="#_x0000_t75" style="width:163pt;height:31.25pt" o:ole="">
                  <v:imagedata r:id="rId10" o:title=""/>
                </v:shape>
                <o:OLEObject Type="Embed" ProgID="Equation.3" ShapeID="_x0000_i1026" DrawAspect="Content" ObjectID="_1707586988" r:id="rId11"/>
              </w:objec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     (2)</w:t>
            </w:r>
          </w:p>
          <w:p w:rsidR="00C31239" w:rsidRPr="00B23DC3" w:rsidRDefault="00C3123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Сложим (1) и (2)</w:t>
            </w:r>
          </w:p>
          <w:p w:rsidR="00C31239" w:rsidRPr="00B23DC3" w:rsidRDefault="003F77D6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position w:val="-42"/>
                <w:sz w:val="24"/>
                <w:szCs w:val="24"/>
              </w:rPr>
              <w:object w:dxaOrig="3920" w:dyaOrig="999">
                <v:shape id="_x0000_i1027" type="#_x0000_t75" style="width:196.3pt;height:50.25pt" o:ole="">
                  <v:imagedata r:id="rId12" o:title=""/>
                </v:shape>
                <o:OLEObject Type="Embed" ProgID="Equation.3" ShapeID="_x0000_i1027" DrawAspect="Content" ObjectID="_1707586989" r:id="rId13"/>
              </w:object>
            </w:r>
          </w:p>
          <w:p w:rsidR="00714D19" w:rsidRPr="00B23DC3" w:rsidRDefault="003F77D6" w:rsidP="00EB110E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Ч.т.д.</w:t>
            </w:r>
          </w:p>
        </w:tc>
        <w:tc>
          <w:tcPr>
            <w:tcW w:w="4539" w:type="dxa"/>
          </w:tcPr>
          <w:p w:rsidR="00041851" w:rsidRPr="00B23DC3" w:rsidRDefault="00041851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Δ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ABK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ΔBCD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gramStart"/>
            <w:r w:rsidRPr="00B23DC3">
              <w:rPr>
                <w:rFonts w:ascii="Arial" w:hAnsi="Arial" w:cs="Arial"/>
                <w:sz w:val="24"/>
                <w:szCs w:val="24"/>
              </w:rPr>
              <w:t>подобны</w:t>
            </w:r>
            <w:proofErr w:type="gramEnd"/>
            <w:r w:rsidRPr="00B23DC3">
              <w:rPr>
                <w:rFonts w:ascii="Arial" w:hAnsi="Arial" w:cs="Arial"/>
                <w:sz w:val="24"/>
                <w:szCs w:val="24"/>
              </w:rPr>
              <w:t xml:space="preserve"> по двум углам:</w:t>
            </w: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∟1=∟2 (вписанные углы, опирающиеся на одну дугу); </w:t>
            </w:r>
            <w:r w:rsidRPr="00B23DC3">
              <w:rPr>
                <w:rFonts w:ascii="Arial" w:hAnsi="Arial" w:cs="Arial"/>
                <w:sz w:val="24"/>
                <w:szCs w:val="24"/>
              </w:rPr>
              <w:lastRenderedPageBreak/>
              <w:t>∟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ABK</w:t>
            </w:r>
            <w:r w:rsidRPr="00B23DC3">
              <w:rPr>
                <w:rFonts w:ascii="Arial" w:hAnsi="Arial" w:cs="Arial"/>
                <w:sz w:val="24"/>
                <w:szCs w:val="24"/>
              </w:rPr>
              <w:t>=∟5 (по построению).</w:t>
            </w: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1239" w:rsidRPr="00B23DC3" w:rsidRDefault="00C3123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1239" w:rsidRPr="00B23DC3" w:rsidRDefault="00C3123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1239" w:rsidRPr="00B23DC3" w:rsidRDefault="00C3123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Δ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CBK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ΔABD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gramStart"/>
            <w:r w:rsidRPr="00B23DC3">
              <w:rPr>
                <w:rFonts w:ascii="Arial" w:hAnsi="Arial" w:cs="Arial"/>
                <w:sz w:val="24"/>
                <w:szCs w:val="24"/>
              </w:rPr>
              <w:t>подобны</w:t>
            </w:r>
            <w:proofErr w:type="gramEnd"/>
            <w:r w:rsidRPr="00B23DC3">
              <w:rPr>
                <w:rFonts w:ascii="Arial" w:hAnsi="Arial" w:cs="Arial"/>
                <w:sz w:val="24"/>
                <w:szCs w:val="24"/>
              </w:rPr>
              <w:t xml:space="preserve"> по двум углам:</w:t>
            </w:r>
          </w:p>
          <w:p w:rsidR="00C31239" w:rsidRPr="00B23DC3" w:rsidRDefault="00C3123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∟1=∟2 (вписанные углы, опирающиеся на одну дугу); ∟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KBC</w:t>
            </w:r>
            <w:r w:rsidRPr="00B23DC3">
              <w:rPr>
                <w:rFonts w:ascii="Arial" w:hAnsi="Arial" w:cs="Arial"/>
                <w:sz w:val="24"/>
                <w:szCs w:val="24"/>
              </w:rPr>
              <w:t>=∟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ABD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23DC3">
              <w:rPr>
                <w:rFonts w:ascii="Arial" w:hAnsi="Arial" w:cs="Arial"/>
                <w:sz w:val="24"/>
                <w:szCs w:val="24"/>
              </w:rPr>
              <w:t>равносоставленые</w:t>
            </w:r>
            <w:proofErr w:type="spellEnd"/>
            <w:r w:rsidRPr="00B23DC3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C31239" w:rsidRPr="00B23DC3" w:rsidRDefault="00C3123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4D19" w:rsidRPr="00B23DC3" w:rsidRDefault="00714D19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851" w:rsidRPr="00B23DC3" w:rsidTr="00BA2144">
        <w:tc>
          <w:tcPr>
            <w:tcW w:w="2952" w:type="dxa"/>
          </w:tcPr>
          <w:p w:rsidR="00041851" w:rsidRPr="00B23DC3" w:rsidRDefault="0087188E" w:rsidP="00EB110E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Первичная проверка понимания</w:t>
            </w:r>
          </w:p>
        </w:tc>
        <w:tc>
          <w:tcPr>
            <w:tcW w:w="7029" w:type="dxa"/>
          </w:tcPr>
          <w:p w:rsidR="00041851" w:rsidRPr="00B23DC3" w:rsidRDefault="00274CD4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Решение задач:</w:t>
            </w:r>
          </w:p>
          <w:p w:rsidR="00274CD4" w:rsidRPr="00B23DC3" w:rsidRDefault="00274CD4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3DC3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274CD4" w:rsidRPr="00866822" w:rsidRDefault="00274CD4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Равносторонний треугольник вписан в окружность. На окружности отмечена точка </w:t>
            </w:r>
            <w:r w:rsidR="00952A86" w:rsidRPr="00B23DC3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, не совпадающая ни с одной вершиной треугольника. Докажите что расстояние </w:t>
            </w:r>
            <w:proofErr w:type="gramStart"/>
            <w:r w:rsidRPr="00B23DC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52A86" w:rsidRPr="00B23DC3">
              <w:rPr>
                <w:rFonts w:ascii="Arial" w:hAnsi="Arial" w:cs="Arial"/>
                <w:sz w:val="24"/>
                <w:szCs w:val="24"/>
              </w:rPr>
              <w:t>М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до одной из вершин р</w:t>
            </w:r>
            <w:r w:rsidR="00952A86" w:rsidRPr="00B23DC3">
              <w:rPr>
                <w:rFonts w:ascii="Arial" w:hAnsi="Arial" w:cs="Arial"/>
                <w:sz w:val="24"/>
                <w:szCs w:val="24"/>
              </w:rPr>
              <w:t>а</w:t>
            </w:r>
            <w:r w:rsidRPr="00B23DC3">
              <w:rPr>
                <w:rFonts w:ascii="Arial" w:hAnsi="Arial" w:cs="Arial"/>
                <w:sz w:val="24"/>
                <w:szCs w:val="24"/>
              </w:rPr>
              <w:t>вно</w:t>
            </w:r>
            <w:r w:rsidR="00952A86" w:rsidRPr="00B23DC3">
              <w:rPr>
                <w:rFonts w:ascii="Arial" w:hAnsi="Arial" w:cs="Arial"/>
                <w:sz w:val="24"/>
                <w:szCs w:val="24"/>
              </w:rPr>
              <w:t xml:space="preserve"> сумме расстояний от М до двух </w:t>
            </w:r>
            <w:r w:rsidR="00952A86" w:rsidRPr="00B23DC3">
              <w:rPr>
                <w:rFonts w:ascii="Arial" w:hAnsi="Arial" w:cs="Arial"/>
                <w:sz w:val="24"/>
                <w:szCs w:val="24"/>
              </w:rPr>
              <w:lastRenderedPageBreak/>
              <w:t>других вершин</w:t>
            </w:r>
            <w:proofErr w:type="gramEnd"/>
            <w:r w:rsidR="00952A86" w:rsidRPr="00B23DC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2A86" w:rsidRPr="00866822" w:rsidRDefault="00641D13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group id="_x0000_s1060" style="position:absolute;left:0;text-align:left;margin-left:12.05pt;margin-top:7.35pt;width:106.65pt;height:101.85pt;z-index:251663360" coordorigin="4673,8178" coordsize="2133,2037">
                  <v:group id="_x0000_s1059" style="position:absolute;left:4673;top:8178;width:2133;height:2037" coordorigin="4673,8178" coordsize="2133,2037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3" type="#_x0000_t202" style="position:absolute;left:4673;top:9738;width:407;height:366" stroked="f">
                      <v:textbox style="mso-next-textbox:#_x0000_s1043">
                        <w:txbxContent>
                          <w:p w:rsidR="00952A86" w:rsidRDefault="00952A86">
                            <w:r>
                              <w:t>А</w:t>
                            </w:r>
                          </w:p>
                        </w:txbxContent>
                      </v:textbox>
                    </v:shape>
                    <v:shape id="_x0000_s1056" type="#_x0000_t202" style="position:absolute;left:6358;top:9737;width:326;height:368" stroked="f">
                      <v:textbox style="mso-next-textbox:#_x0000_s1056">
                        <w:txbxContent>
                          <w:p w:rsidR="00952A86" w:rsidRDefault="00952A86">
                            <w:r>
                              <w:t>В</w:t>
                            </w:r>
                          </w:p>
                        </w:txbxContent>
                      </v:textbox>
                    </v:shape>
                    <v:shape id="_x0000_s1058" type="#_x0000_t202" style="position:absolute;left:5530;top:8178;width:366;height:394" stroked="f">
                      <v:textbox style="mso-next-textbox:#_x0000_s1058">
                        <w:txbxContent>
                          <w:p w:rsidR="00952A86" w:rsidRPr="00952A86" w:rsidRDefault="00952A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057" type="#_x0000_t202" style="position:absolute;left:6439;top:8706;width:367;height:407" stroked="f">
                      <v:textbox style="mso-next-textbox:#_x0000_s1057">
                        <w:txbxContent>
                          <w:p w:rsidR="00952A86" w:rsidRPr="00952A86" w:rsidRDefault="00952A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oval id="_x0000_s1038" style="position:absolute;left:4877;top:8572;width:1712;height:1643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39" type="#_x0000_t5" style="position:absolute;left:4999;top:8572;width:1440;height:1277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0" type="#_x0000_t32" style="position:absolute;left:4999;top:8992;width:1440;height:856;flip:y" o:connectortype="straight"/>
                  <v:shape id="_x0000_s1041" type="#_x0000_t32" style="position:absolute;left:5706;top:8572;width:733;height:420" o:connectortype="straight"/>
                  <v:shape id="_x0000_s1042" type="#_x0000_t32" style="position:absolute;left:6439;top:8991;width:0;height:856" o:connectortype="straight"/>
                </v:group>
              </w:pict>
            </w:r>
          </w:p>
          <w:p w:rsidR="00952A86" w:rsidRPr="00866822" w:rsidRDefault="00952A86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2A86" w:rsidRPr="00B23DC3" w:rsidRDefault="00952A86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2A86" w:rsidRPr="00B23DC3" w:rsidRDefault="00952A86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2A86" w:rsidRPr="00B23DC3" w:rsidRDefault="00952A86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2A86" w:rsidRPr="00B23DC3" w:rsidRDefault="00952A86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Доказать: </w:t>
            </w:r>
            <w:r w:rsidR="00F55720" w:rsidRPr="00B23DC3">
              <w:rPr>
                <w:rFonts w:ascii="Arial" w:hAnsi="Arial" w:cs="Arial"/>
                <w:position w:val="-6"/>
                <w:sz w:val="24"/>
                <w:szCs w:val="24"/>
              </w:rPr>
              <w:object w:dxaOrig="1680" w:dyaOrig="279">
                <v:shape id="_x0000_i1028" type="#_x0000_t75" style="width:84.25pt;height:13.6pt" o:ole="">
                  <v:imagedata r:id="rId14" o:title=""/>
                </v:shape>
                <o:OLEObject Type="Embed" ProgID="Equation.3" ShapeID="_x0000_i1028" DrawAspect="Content" ObjectID="_1707586990" r:id="rId15"/>
              </w:object>
            </w:r>
          </w:p>
          <w:p w:rsidR="00952A86" w:rsidRPr="00B23DC3" w:rsidRDefault="00952A86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Доказательство:</w:t>
            </w:r>
          </w:p>
          <w:p w:rsidR="00952A86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ABMC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– вписанный четырехугольник.</w:t>
            </w: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Составьте для него теорему Птолемея.</w:t>
            </w: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position w:val="-6"/>
                <w:sz w:val="24"/>
                <w:szCs w:val="24"/>
              </w:rPr>
              <w:object w:dxaOrig="3040" w:dyaOrig="279">
                <v:shape id="_x0000_i1029" type="#_x0000_t75" style="width:152.15pt;height:13.6pt" o:ole="">
                  <v:imagedata r:id="rId16" o:title=""/>
                </v:shape>
                <o:OLEObject Type="Embed" ProgID="Equation.3" ShapeID="_x0000_i1029" DrawAspect="Content" ObjectID="_1707586991" r:id="rId17"/>
              </w:object>
            </w:r>
          </w:p>
          <w:p w:rsidR="00B136D2" w:rsidRPr="00866822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Пусть сторона треугольника равна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B23DC3">
              <w:rPr>
                <w:rFonts w:ascii="Arial" w:hAnsi="Arial" w:cs="Arial"/>
                <w:sz w:val="24"/>
                <w:szCs w:val="24"/>
              </w:rPr>
              <w:t>, тогда что получается?</w:t>
            </w: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Получается </w:t>
            </w:r>
            <w:r w:rsidRPr="00B23DC3">
              <w:rPr>
                <w:rFonts w:ascii="Arial" w:hAnsi="Arial" w:cs="Arial"/>
                <w:position w:val="-6"/>
                <w:sz w:val="24"/>
                <w:szCs w:val="24"/>
              </w:rPr>
              <w:object w:dxaOrig="2420" w:dyaOrig="279">
                <v:shape id="_x0000_i1030" type="#_x0000_t75" style="width:120.9pt;height:13.6pt" o:ole="">
                  <v:imagedata r:id="rId18" o:title=""/>
                </v:shape>
                <o:OLEObject Type="Embed" ProgID="Equation.3" ShapeID="_x0000_i1030" DrawAspect="Content" ObjectID="_1707586992" r:id="rId19"/>
              </w:object>
            </w: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Можно сократить на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  <w:p w:rsidR="00B136D2" w:rsidRPr="00B23DC3" w:rsidRDefault="00F55720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3DC3">
              <w:rPr>
                <w:rFonts w:ascii="Arial" w:hAnsi="Arial" w:cs="Arial"/>
                <w:position w:val="-6"/>
                <w:sz w:val="24"/>
                <w:szCs w:val="24"/>
              </w:rPr>
              <w:object w:dxaOrig="1680" w:dyaOrig="279">
                <v:shape id="_x0000_i1031" type="#_x0000_t75" style="width:84.25pt;height:13.6pt" o:ole="">
                  <v:imagedata r:id="rId20" o:title=""/>
                </v:shape>
                <o:OLEObject Type="Embed" ProgID="Equation.3" ShapeID="_x0000_i1031" DrawAspect="Content" ObjectID="_1707586993" r:id="rId21"/>
              </w:object>
            </w:r>
          </w:p>
          <w:p w:rsidR="00F55720" w:rsidRPr="00B23DC3" w:rsidRDefault="00F55720" w:rsidP="00EB110E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Ч.т.д.</w:t>
            </w:r>
          </w:p>
        </w:tc>
        <w:tc>
          <w:tcPr>
            <w:tcW w:w="4539" w:type="dxa"/>
          </w:tcPr>
          <w:p w:rsidR="00041851" w:rsidRPr="00B23DC3" w:rsidRDefault="00041851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Теорема Птолемея для данного случая:</w:t>
            </w: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position w:val="-6"/>
                <w:sz w:val="24"/>
                <w:szCs w:val="24"/>
              </w:rPr>
              <w:object w:dxaOrig="3040" w:dyaOrig="279">
                <v:shape id="_x0000_i1032" type="#_x0000_t75" style="width:152.15pt;height:13.6pt" o:ole="">
                  <v:imagedata r:id="rId22" o:title=""/>
                </v:shape>
                <o:OLEObject Type="Embed" ProgID="Equation.3" ShapeID="_x0000_i1032" DrawAspect="Content" ObjectID="_1707586994" r:id="rId23"/>
              </w:object>
            </w: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Получается </w:t>
            </w:r>
            <w:r w:rsidR="00F55720" w:rsidRPr="00B23DC3">
              <w:rPr>
                <w:rFonts w:ascii="Arial" w:hAnsi="Arial" w:cs="Arial"/>
                <w:position w:val="-6"/>
                <w:sz w:val="24"/>
                <w:szCs w:val="24"/>
              </w:rPr>
              <w:object w:dxaOrig="2420" w:dyaOrig="279">
                <v:shape id="_x0000_i1033" type="#_x0000_t75" style="width:120.9pt;height:13.6pt" o:ole="">
                  <v:imagedata r:id="rId24" o:title=""/>
                </v:shape>
                <o:OLEObject Type="Embed" ProgID="Equation.3" ShapeID="_x0000_i1033" DrawAspect="Content" ObjectID="_1707586995" r:id="rId25"/>
              </w:object>
            </w:r>
          </w:p>
          <w:p w:rsidR="00B136D2" w:rsidRPr="00B23DC3" w:rsidRDefault="00B136D2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Можно сократить на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  <w:p w:rsidR="00B136D2" w:rsidRPr="00B23DC3" w:rsidRDefault="00F55720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3DC3">
              <w:rPr>
                <w:rFonts w:ascii="Arial" w:hAnsi="Arial" w:cs="Arial"/>
                <w:position w:val="-6"/>
                <w:sz w:val="24"/>
                <w:szCs w:val="24"/>
              </w:rPr>
              <w:object w:dxaOrig="1680" w:dyaOrig="279">
                <v:shape id="_x0000_i1034" type="#_x0000_t75" style="width:84.25pt;height:13.6pt" o:ole="">
                  <v:imagedata r:id="rId26" o:title=""/>
                </v:shape>
                <o:OLEObject Type="Embed" ProgID="Equation.3" ShapeID="_x0000_i1034" DrawAspect="Content" ObjectID="_1707586996" r:id="rId27"/>
              </w:object>
            </w:r>
          </w:p>
          <w:p w:rsidR="0087188E" w:rsidRPr="00B23DC3" w:rsidRDefault="00B136D2" w:rsidP="00EB110E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position w:val="-10"/>
                <w:sz w:val="24"/>
                <w:szCs w:val="24"/>
              </w:rPr>
              <w:object w:dxaOrig="180" w:dyaOrig="340">
                <v:shape id="_x0000_i1035" type="#_x0000_t75" style="width:8.85pt;height:17pt" o:ole="">
                  <v:imagedata r:id="rId28" o:title=""/>
                </v:shape>
                <o:OLEObject Type="Embed" ProgID="Equation.3" ShapeID="_x0000_i1035" DrawAspect="Content" ObjectID="_1707586997" r:id="rId29"/>
              </w:object>
            </w:r>
          </w:p>
        </w:tc>
      </w:tr>
      <w:tr w:rsidR="0087188E" w:rsidRPr="00B23DC3" w:rsidTr="00BA2144">
        <w:tc>
          <w:tcPr>
            <w:tcW w:w="2952" w:type="dxa"/>
          </w:tcPr>
          <w:p w:rsidR="0087188E" w:rsidRPr="00B23DC3" w:rsidRDefault="0087188E" w:rsidP="00EB110E">
            <w:pPr>
              <w:pStyle w:val="a6"/>
              <w:numPr>
                <w:ilvl w:val="0"/>
                <w:numId w:val="7"/>
              </w:num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Первичное закрепление.</w: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3DC3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В выпуклом четырехугольнике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ABCD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известно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=33см,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BC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=56см,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CD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=63см,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AD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=16см,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AC</w:t>
            </w:r>
            <w:r w:rsidRPr="00B23DC3">
              <w:rPr>
                <w:rFonts w:ascii="Arial" w:hAnsi="Arial" w:cs="Arial"/>
                <w:sz w:val="24"/>
                <w:szCs w:val="24"/>
              </w:rPr>
              <w:t>=65см. Найти вторую диагональ четырехугольника.</w: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Решение:</w: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73109" cy="1639019"/>
                  <wp:effectExtent l="19050" t="0" r="0" b="0"/>
                  <wp:docPr id="2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40" cy="164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Заметим, что </w:t>
            </w:r>
            <w:r w:rsidRPr="00B23DC3">
              <w:rPr>
                <w:rFonts w:ascii="Arial" w:hAnsi="Arial" w:cs="Arial"/>
                <w:position w:val="-6"/>
                <w:sz w:val="24"/>
                <w:szCs w:val="24"/>
              </w:rPr>
              <w:object w:dxaOrig="1840" w:dyaOrig="320">
                <v:shape id="_x0000_i1036" type="#_x0000_t75" style="width:92.4pt;height:16.3pt" o:ole="">
                  <v:imagedata r:id="rId31" o:title=""/>
                </v:shape>
                <o:OLEObject Type="Embed" ProgID="Equation.3" ShapeID="_x0000_i1036" DrawAspect="Content" ObjectID="_1707586998" r:id="rId32"/>
              </w:objec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23DC3">
              <w:rPr>
                <w:rFonts w:ascii="Arial" w:hAnsi="Arial" w:cs="Arial"/>
                <w:position w:val="-6"/>
                <w:sz w:val="24"/>
                <w:szCs w:val="24"/>
              </w:rPr>
              <w:object w:dxaOrig="1900" w:dyaOrig="320">
                <v:shape id="_x0000_i1037" type="#_x0000_t75" style="width:95.1pt;height:16.3pt" o:ole="">
                  <v:imagedata r:id="rId33" o:title=""/>
                </v:shape>
                <o:OLEObject Type="Embed" ProgID="Equation.3" ShapeID="_x0000_i1037" DrawAspect="Content" ObjectID="_1707586999" r:id="rId34"/>
              </w:objec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Что это значит?</w: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3DC3">
              <w:rPr>
                <w:rFonts w:ascii="Arial" w:hAnsi="Arial" w:cs="Arial"/>
                <w:sz w:val="24"/>
                <w:szCs w:val="24"/>
              </w:rPr>
              <w:t>Следовательно</w:t>
            </w:r>
            <w:proofErr w:type="gramEnd"/>
            <w:r w:rsidRPr="00B23DC3">
              <w:rPr>
                <w:rFonts w:ascii="Arial" w:hAnsi="Arial" w:cs="Arial"/>
                <w:sz w:val="24"/>
                <w:szCs w:val="24"/>
              </w:rPr>
              <w:t xml:space="preserve"> Δ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ABC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ΔADC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прямоугольные (по теореме обратной теореме Пифагора).</w: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Четырехугольник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ABCD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можно описать окружностью.</w: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А значит можно применить….</w: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Теорему Птолемея.</w: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position w:val="-24"/>
                <w:sz w:val="24"/>
                <w:szCs w:val="24"/>
              </w:rPr>
              <w:object w:dxaOrig="2480" w:dyaOrig="620">
                <v:shape id="_x0000_i1038" type="#_x0000_t75" style="width:124.3pt;height:31.25pt" o:ole="">
                  <v:imagedata r:id="rId35" o:title=""/>
                </v:shape>
                <o:OLEObject Type="Embed" ProgID="Equation.3" ShapeID="_x0000_i1038" DrawAspect="Content" ObjectID="_1707587000" r:id="rId36"/>
              </w:objec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3DC3">
              <w:rPr>
                <w:rFonts w:ascii="Arial" w:hAnsi="Arial" w:cs="Arial"/>
                <w:position w:val="-24"/>
                <w:sz w:val="24"/>
                <w:szCs w:val="24"/>
                <w:lang w:val="en-US"/>
              </w:rPr>
              <w:object w:dxaOrig="1440" w:dyaOrig="620">
                <v:shape id="_x0000_i1039" type="#_x0000_t75" style="width:1in;height:31.25pt" o:ole="">
                  <v:imagedata r:id="rId37" o:title=""/>
                </v:shape>
                <o:OLEObject Type="Embed" ProgID="Equation.3" ShapeID="_x0000_i1039" DrawAspect="Content" ObjectID="_1707587001" r:id="rId38"/>
              </w:object>
            </w:r>
          </w:p>
          <w:p w:rsidR="0087188E" w:rsidRPr="00B23DC3" w:rsidRDefault="0087188E" w:rsidP="00EB110E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Ответ: </w:t>
            </w:r>
            <w:r w:rsidRPr="00B23DC3">
              <w:rPr>
                <w:rFonts w:ascii="Arial" w:hAnsi="Arial" w:cs="Arial"/>
                <w:position w:val="-24"/>
                <w:sz w:val="24"/>
                <w:szCs w:val="24"/>
                <w:lang w:val="en-US"/>
              </w:rPr>
              <w:object w:dxaOrig="1440" w:dyaOrig="620">
                <v:shape id="_x0000_i1040" type="#_x0000_t75" style="width:1in;height:31.25pt" o:ole="">
                  <v:imagedata r:id="rId39" o:title=""/>
                </v:shape>
                <o:OLEObject Type="Embed" ProgID="Equation.3" ShapeID="_x0000_i1040" DrawAspect="Content" ObjectID="_1707587002" r:id="rId40"/>
              </w:object>
            </w:r>
          </w:p>
        </w:tc>
        <w:tc>
          <w:tcPr>
            <w:tcW w:w="4539" w:type="dxa"/>
          </w:tcPr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3DC3">
              <w:rPr>
                <w:rFonts w:ascii="Arial" w:hAnsi="Arial" w:cs="Arial"/>
                <w:sz w:val="24"/>
                <w:szCs w:val="24"/>
              </w:rPr>
              <w:t>Следовательно</w:t>
            </w:r>
            <w:proofErr w:type="gramEnd"/>
            <w:r w:rsidRPr="00B23DC3">
              <w:rPr>
                <w:rFonts w:ascii="Arial" w:hAnsi="Arial" w:cs="Arial"/>
                <w:sz w:val="24"/>
                <w:szCs w:val="24"/>
              </w:rPr>
              <w:t xml:space="preserve"> Δ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ABC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23DC3">
              <w:rPr>
                <w:rFonts w:ascii="Arial" w:hAnsi="Arial" w:cs="Arial"/>
                <w:sz w:val="24"/>
                <w:szCs w:val="24"/>
                <w:lang w:val="en-US"/>
              </w:rPr>
              <w:t>ΔADC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 прямоугольные (по теореме обратной теореме Пифагора)</w:t>
            </w:r>
          </w:p>
          <w:p w:rsidR="00EB110E" w:rsidRPr="00B23DC3" w:rsidRDefault="00EB110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Теорему Птолемея.</w:t>
            </w:r>
          </w:p>
          <w:p w:rsidR="0087188E" w:rsidRPr="00B23DC3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851" w:rsidRPr="00B23DC3" w:rsidTr="00BA2144">
        <w:tc>
          <w:tcPr>
            <w:tcW w:w="2952" w:type="dxa"/>
          </w:tcPr>
          <w:p w:rsidR="00041851" w:rsidRPr="00B23DC3" w:rsidRDefault="0087188E" w:rsidP="00B23DC3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о домашнем задании</w:t>
            </w:r>
            <w:r w:rsidR="00B23DC3" w:rsidRPr="00B2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9" w:type="dxa"/>
          </w:tcPr>
          <w:p w:rsidR="00BE69D5" w:rsidRPr="00B23DC3" w:rsidRDefault="00BE69D5" w:rsidP="00EB110E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78" w:firstLine="0"/>
              <w:contextualSpacing/>
              <w:jc w:val="both"/>
              <w:rPr>
                <w:rFonts w:ascii="Arial" w:hAnsi="Arial" w:cs="Arial"/>
              </w:rPr>
            </w:pPr>
            <w:r w:rsidRPr="00B23DC3">
              <w:rPr>
                <w:rFonts w:ascii="Arial" w:hAnsi="Arial" w:cs="Arial"/>
                <w:bCs/>
                <w:iCs/>
              </w:rPr>
              <w:t xml:space="preserve">В окружность вписан равнобедренный треугольник АВС (АВ = </w:t>
            </w:r>
            <w:proofErr w:type="gramStart"/>
            <w:r w:rsidRPr="00B23DC3">
              <w:rPr>
                <w:rFonts w:ascii="Arial" w:hAnsi="Arial" w:cs="Arial"/>
                <w:bCs/>
                <w:iCs/>
              </w:rPr>
              <w:t>ВС</w:t>
            </w:r>
            <w:proofErr w:type="gramEnd"/>
            <w:r w:rsidRPr="00B23DC3">
              <w:rPr>
                <w:rFonts w:ascii="Arial" w:hAnsi="Arial" w:cs="Arial"/>
                <w:bCs/>
                <w:iCs/>
              </w:rPr>
              <w:t>). На дуге АВ взята произвольная точка</w:t>
            </w:r>
            <w:proofErr w:type="gramStart"/>
            <w:r w:rsidRPr="00B23DC3">
              <w:rPr>
                <w:rFonts w:ascii="Arial" w:hAnsi="Arial" w:cs="Arial"/>
                <w:bCs/>
                <w:iCs/>
              </w:rPr>
              <w:t xml:space="preserve"> К</w:t>
            </w:r>
            <w:proofErr w:type="gramEnd"/>
            <w:r w:rsidRPr="00B23DC3">
              <w:rPr>
                <w:rFonts w:ascii="Arial" w:hAnsi="Arial" w:cs="Arial"/>
                <w:bCs/>
                <w:iCs/>
              </w:rPr>
              <w:t xml:space="preserve"> и соединена хордами с вершинами треугольника.</w:t>
            </w:r>
          </w:p>
          <w:p w:rsidR="00BE69D5" w:rsidRPr="00B23DC3" w:rsidRDefault="00BE69D5" w:rsidP="00EB110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78"/>
              <w:contextualSpacing/>
              <w:jc w:val="both"/>
              <w:rPr>
                <w:rFonts w:ascii="Arial" w:hAnsi="Arial" w:cs="Arial"/>
              </w:rPr>
            </w:pPr>
            <w:r w:rsidRPr="00B23DC3">
              <w:rPr>
                <w:rFonts w:ascii="Arial" w:hAnsi="Arial" w:cs="Arial"/>
                <w:bCs/>
                <w:iCs/>
              </w:rPr>
              <w:lastRenderedPageBreak/>
              <w:t>Доказать, что АК • КС = АВ</w:t>
            </w:r>
            <w:proofErr w:type="gramStart"/>
            <w:r w:rsidRPr="00B23DC3">
              <w:rPr>
                <w:rFonts w:ascii="Arial" w:hAnsi="Arial" w:cs="Arial"/>
                <w:bCs/>
                <w:iCs/>
                <w:vertAlign w:val="superscript"/>
              </w:rPr>
              <w:t>2</w:t>
            </w:r>
            <w:proofErr w:type="gramEnd"/>
            <w:r w:rsidRPr="00B23DC3">
              <w:rPr>
                <w:rFonts w:ascii="Arial" w:hAnsi="Arial" w:cs="Arial"/>
                <w:bCs/>
                <w:iCs/>
              </w:rPr>
              <w:t>– КВ</w:t>
            </w:r>
            <w:r w:rsidRPr="00B23DC3">
              <w:rPr>
                <w:rFonts w:ascii="Arial" w:hAnsi="Arial" w:cs="Arial"/>
                <w:bCs/>
                <w:iCs/>
                <w:vertAlign w:val="superscript"/>
              </w:rPr>
              <w:t>2</w:t>
            </w:r>
          </w:p>
          <w:p w:rsidR="00041851" w:rsidRPr="00B23DC3" w:rsidRDefault="00BE69D5" w:rsidP="00EB110E">
            <w:pPr>
              <w:pStyle w:val="a6"/>
              <w:numPr>
                <w:ilvl w:val="0"/>
                <w:numId w:val="6"/>
              </w:numPr>
              <w:tabs>
                <w:tab w:val="left" w:pos="1134"/>
              </w:tabs>
              <w:spacing w:line="360" w:lineRule="auto"/>
              <w:ind w:left="78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Польз</w:t>
            </w:r>
            <w:r w:rsidR="00EB110E" w:rsidRPr="00B23D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уясь теоремой Птолемея, докажите</w:t>
            </w:r>
            <w:r w:rsidRPr="00B23D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теорему Пифагора.</w:t>
            </w:r>
          </w:p>
        </w:tc>
        <w:tc>
          <w:tcPr>
            <w:tcW w:w="4539" w:type="dxa"/>
          </w:tcPr>
          <w:p w:rsidR="00041851" w:rsidRPr="00B23DC3" w:rsidRDefault="00041851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851" w:rsidRPr="00B23DC3" w:rsidTr="00BA2144">
        <w:tc>
          <w:tcPr>
            <w:tcW w:w="2952" w:type="dxa"/>
          </w:tcPr>
          <w:p w:rsidR="00041851" w:rsidRPr="00B23DC3" w:rsidRDefault="0087188E" w:rsidP="00EB110E">
            <w:pPr>
              <w:pStyle w:val="a6"/>
              <w:numPr>
                <w:ilvl w:val="0"/>
                <w:numId w:val="7"/>
              </w:num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Рефлексия (подведение итогов занятия)</w:t>
            </w:r>
          </w:p>
        </w:tc>
        <w:tc>
          <w:tcPr>
            <w:tcW w:w="7029" w:type="dxa"/>
          </w:tcPr>
          <w:p w:rsidR="00041851" w:rsidRDefault="0087188E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 xml:space="preserve">Сегодня на уроке вы познакомились с еще одной интересной теоремой – теоремой </w:t>
            </w:r>
            <w:r w:rsidR="009C616C" w:rsidRPr="00B23DC3">
              <w:rPr>
                <w:rFonts w:ascii="Arial" w:hAnsi="Arial" w:cs="Arial"/>
                <w:sz w:val="24"/>
                <w:szCs w:val="24"/>
              </w:rPr>
              <w:t>П</w:t>
            </w:r>
            <w:r w:rsidRPr="00B23DC3">
              <w:rPr>
                <w:rFonts w:ascii="Arial" w:hAnsi="Arial" w:cs="Arial"/>
                <w:sz w:val="24"/>
                <w:szCs w:val="24"/>
              </w:rPr>
              <w:t>толемея</w:t>
            </w:r>
            <w:r w:rsidR="009C616C" w:rsidRPr="00B23DC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23AEA" w:rsidRPr="00B23DC3" w:rsidRDefault="00C23AEA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616C" w:rsidRPr="00B23DC3" w:rsidRDefault="009C616C" w:rsidP="00BA21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Клавдий Птолемей жил в Александрии в первой половине</w:t>
            </w:r>
          </w:p>
          <w:p w:rsidR="009C616C" w:rsidRDefault="009C616C" w:rsidP="00BA21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втор</w:t>
            </w:r>
            <w:r w:rsidR="00EB110E" w:rsidRPr="00B23DC3">
              <w:rPr>
                <w:rFonts w:ascii="Arial" w:hAnsi="Arial" w:cs="Arial"/>
                <w:sz w:val="24"/>
                <w:szCs w:val="24"/>
              </w:rPr>
              <w:t xml:space="preserve">ого века </w:t>
            </w:r>
            <w:r w:rsidR="00C23AEA">
              <w:rPr>
                <w:rFonts w:ascii="Arial" w:hAnsi="Arial" w:cs="Arial"/>
                <w:sz w:val="24"/>
                <w:szCs w:val="24"/>
              </w:rPr>
              <w:t>нашей эры</w:t>
            </w:r>
            <w:r w:rsidR="00EB110E" w:rsidRPr="00B23DC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3AEA" w:rsidRPr="00B23DC3" w:rsidRDefault="00C23AEA" w:rsidP="00BA21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AEA" w:rsidRDefault="009C616C" w:rsidP="00BA21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Птолемею принадлежат три геометрические теоремы, описывающие</w:t>
            </w:r>
            <w:r w:rsidR="00EB110E" w:rsidRPr="00B23D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DC3">
              <w:rPr>
                <w:rFonts w:ascii="Arial" w:hAnsi="Arial" w:cs="Arial"/>
                <w:sz w:val="24"/>
                <w:szCs w:val="24"/>
              </w:rPr>
              <w:t>некоторые свойства диагоналей четырёхугольника, вписанного в</w:t>
            </w:r>
            <w:r w:rsidR="00EB110E" w:rsidRPr="00B23D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DC3">
              <w:rPr>
                <w:rFonts w:ascii="Arial" w:hAnsi="Arial" w:cs="Arial"/>
                <w:sz w:val="24"/>
                <w:szCs w:val="24"/>
              </w:rPr>
              <w:t xml:space="preserve">окружность, и носящие его имя. </w:t>
            </w:r>
          </w:p>
          <w:p w:rsidR="00C23AEA" w:rsidRDefault="00C23AEA" w:rsidP="00BA214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616C" w:rsidRPr="00B23DC3" w:rsidRDefault="009C616C" w:rsidP="0086682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DC3">
              <w:rPr>
                <w:rFonts w:ascii="Arial" w:hAnsi="Arial" w:cs="Arial"/>
                <w:sz w:val="24"/>
                <w:szCs w:val="24"/>
              </w:rPr>
              <w:t>Сегодня вы познакомились с его главной теоремой.</w:t>
            </w:r>
            <w:r w:rsidR="00C23AEA">
              <w:rPr>
                <w:rFonts w:ascii="Arial" w:hAnsi="Arial" w:cs="Arial"/>
                <w:sz w:val="24"/>
                <w:szCs w:val="24"/>
              </w:rPr>
              <w:t xml:space="preserve"> Которая, я уверена, принесет вам пользу!</w:t>
            </w:r>
          </w:p>
        </w:tc>
        <w:tc>
          <w:tcPr>
            <w:tcW w:w="4539" w:type="dxa"/>
          </w:tcPr>
          <w:p w:rsidR="00041851" w:rsidRPr="00B23DC3" w:rsidRDefault="00041851" w:rsidP="00BA2144">
            <w:p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1851" w:rsidRPr="00B23DC3" w:rsidRDefault="00041851" w:rsidP="00EB110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sectPr w:rsidR="00041851" w:rsidRPr="00B23DC3" w:rsidSect="00BE091A">
      <w:pgSz w:w="16838" w:h="11906" w:orient="landscape"/>
      <w:pgMar w:top="1134" w:right="709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029A"/>
    <w:multiLevelType w:val="hybridMultilevel"/>
    <w:tmpl w:val="ABDA6BDA"/>
    <w:lvl w:ilvl="0" w:tplc="1DF47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1400BC"/>
    <w:multiLevelType w:val="multilevel"/>
    <w:tmpl w:val="AD8E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D19E8"/>
    <w:multiLevelType w:val="hybridMultilevel"/>
    <w:tmpl w:val="F08859AE"/>
    <w:lvl w:ilvl="0" w:tplc="C5E436A6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A5A3A"/>
    <w:multiLevelType w:val="multilevel"/>
    <w:tmpl w:val="5EF4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57DFD"/>
    <w:multiLevelType w:val="hybridMultilevel"/>
    <w:tmpl w:val="AB30F2BC"/>
    <w:lvl w:ilvl="0" w:tplc="462ED6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E7523"/>
    <w:multiLevelType w:val="multilevel"/>
    <w:tmpl w:val="3F84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A409C"/>
    <w:multiLevelType w:val="hybridMultilevel"/>
    <w:tmpl w:val="801C38B6"/>
    <w:lvl w:ilvl="0" w:tplc="1DF47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71E"/>
    <w:rsid w:val="00041851"/>
    <w:rsid w:val="00181031"/>
    <w:rsid w:val="001D049E"/>
    <w:rsid w:val="00274CD4"/>
    <w:rsid w:val="00367008"/>
    <w:rsid w:val="003744E2"/>
    <w:rsid w:val="003C2DE1"/>
    <w:rsid w:val="003F77D6"/>
    <w:rsid w:val="00401134"/>
    <w:rsid w:val="00475B83"/>
    <w:rsid w:val="004C1339"/>
    <w:rsid w:val="0056458C"/>
    <w:rsid w:val="00641D13"/>
    <w:rsid w:val="007114A2"/>
    <w:rsid w:val="00714D19"/>
    <w:rsid w:val="0077271E"/>
    <w:rsid w:val="00790CAF"/>
    <w:rsid w:val="007C0ECE"/>
    <w:rsid w:val="00866822"/>
    <w:rsid w:val="0087188E"/>
    <w:rsid w:val="00876548"/>
    <w:rsid w:val="00952A86"/>
    <w:rsid w:val="009540C7"/>
    <w:rsid w:val="00970351"/>
    <w:rsid w:val="009A0C5C"/>
    <w:rsid w:val="009B6DF8"/>
    <w:rsid w:val="009C616C"/>
    <w:rsid w:val="009E52E0"/>
    <w:rsid w:val="00A93C1B"/>
    <w:rsid w:val="00AB556B"/>
    <w:rsid w:val="00B136D2"/>
    <w:rsid w:val="00B23DC3"/>
    <w:rsid w:val="00B61DBF"/>
    <w:rsid w:val="00BA2144"/>
    <w:rsid w:val="00BE091A"/>
    <w:rsid w:val="00BE69D5"/>
    <w:rsid w:val="00C23AEA"/>
    <w:rsid w:val="00C31239"/>
    <w:rsid w:val="00CB7020"/>
    <w:rsid w:val="00DA1623"/>
    <w:rsid w:val="00E007D8"/>
    <w:rsid w:val="00E01921"/>
    <w:rsid w:val="00EB110E"/>
    <w:rsid w:val="00EE0278"/>
    <w:rsid w:val="00F55720"/>
    <w:rsid w:val="00FA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4" type="connector" idref="#_x0000_s1042"/>
        <o:r id="V:Rule5" type="connector" idref="#_x0000_s1041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7D8"/>
    <w:rPr>
      <w:color w:val="0000FF"/>
      <w:u w:val="single"/>
    </w:rPr>
  </w:style>
  <w:style w:type="paragraph" w:customStyle="1" w:styleId="c24">
    <w:name w:val="c24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07D8"/>
  </w:style>
  <w:style w:type="paragraph" w:customStyle="1" w:styleId="c54">
    <w:name w:val="c54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007D8"/>
  </w:style>
  <w:style w:type="character" w:customStyle="1" w:styleId="c21">
    <w:name w:val="c21"/>
    <w:basedOn w:val="a0"/>
    <w:rsid w:val="00E007D8"/>
  </w:style>
  <w:style w:type="paragraph" w:customStyle="1" w:styleId="c16">
    <w:name w:val="c16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7D8"/>
  </w:style>
  <w:style w:type="paragraph" w:customStyle="1" w:styleId="c7">
    <w:name w:val="c7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C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0ECE"/>
    <w:rPr>
      <w:i/>
      <w:iCs/>
    </w:rPr>
  </w:style>
  <w:style w:type="paragraph" w:styleId="a6">
    <w:name w:val="List Paragraph"/>
    <w:basedOn w:val="a"/>
    <w:uiPriority w:val="34"/>
    <w:qFormat/>
    <w:rsid w:val="00041851"/>
    <w:pPr>
      <w:ind w:left="720"/>
      <w:contextualSpacing/>
    </w:pPr>
  </w:style>
  <w:style w:type="table" w:styleId="a7">
    <w:name w:val="Table Grid"/>
    <w:basedOn w:val="a1"/>
    <w:uiPriority w:val="59"/>
    <w:rsid w:val="00041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match">
    <w:name w:val="searchmatch"/>
    <w:basedOn w:val="a0"/>
    <w:rsid w:val="003744E2"/>
  </w:style>
  <w:style w:type="paragraph" w:styleId="a8">
    <w:name w:val="Balloon Text"/>
    <w:basedOn w:val="a"/>
    <w:link w:val="a9"/>
    <w:uiPriority w:val="99"/>
    <w:semiHidden/>
    <w:unhideWhenUsed/>
    <w:rsid w:val="00BE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91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BE6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icey-Arzamas@mail.ru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191C-7018-4328-A081-110B828B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8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2021-03-13T13:52:00Z</dcterms:created>
  <dcterms:modified xsi:type="dcterms:W3CDTF">2022-02-28T17:56:00Z</dcterms:modified>
</cp:coreProperties>
</file>